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7" w:rsidRPr="00910D8A" w:rsidRDefault="000C03C7" w:rsidP="000C0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>REPORT</w:t>
      </w:r>
    </w:p>
    <w:p w:rsidR="000C03C7" w:rsidRPr="006017F9" w:rsidRDefault="000C03C7" w:rsidP="000C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auto"/>
        </w:rPr>
      </w:pPr>
      <w:r w:rsidRPr="006017F9">
        <w:rPr>
          <w:rFonts w:ascii="Times New Roman" w:eastAsia="Times New Roman" w:hAnsi="Times New Roman"/>
          <w:b/>
          <w:color w:val="auto"/>
        </w:rPr>
        <w:t>Report of the Fellow who availed Fellowship</w:t>
      </w:r>
      <w:r>
        <w:rPr>
          <w:rFonts w:ascii="Times New Roman" w:eastAsia="Times New Roman" w:hAnsi="Times New Roman"/>
          <w:b/>
          <w:color w:val="auto"/>
        </w:rPr>
        <w:t>/</w:t>
      </w:r>
      <w:r w:rsidRPr="006017F9">
        <w:rPr>
          <w:rFonts w:ascii="Times New Roman" w:eastAsia="Times New Roman" w:hAnsi="Times New Roman"/>
          <w:b/>
          <w:color w:val="auto"/>
        </w:rPr>
        <w:t xml:space="preserve">Training under Human Resource </w:t>
      </w:r>
      <w:r w:rsidR="00821C00">
        <w:rPr>
          <w:rFonts w:ascii="Times New Roman" w:eastAsia="Times New Roman" w:hAnsi="Times New Roman"/>
          <w:b/>
          <w:color w:val="auto"/>
        </w:rPr>
        <w:t>Development for Health Research</w:t>
      </w:r>
    </w:p>
    <w:p w:rsidR="000C03C7" w:rsidRPr="00910D8A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0C03C7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1.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 xml:space="preserve">Name and designation of </w:t>
      </w:r>
      <w:r>
        <w:rPr>
          <w:rFonts w:ascii="Times New Roman" w:eastAsia="Times New Roman" w:hAnsi="Times New Roman"/>
          <w:color w:val="auto"/>
        </w:rPr>
        <w:t>Fellow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 </w:t>
      </w:r>
      <w:r>
        <w:rPr>
          <w:rFonts w:ascii="Times New Roman" w:eastAsia="Times New Roman" w:hAnsi="Times New Roman"/>
          <w:color w:val="auto"/>
        </w:rPr>
        <w:t xml:space="preserve"> Dr. Y. </w:t>
      </w:r>
      <w:proofErr w:type="spellStart"/>
      <w:r>
        <w:rPr>
          <w:rFonts w:ascii="Times New Roman" w:eastAsia="Times New Roman" w:hAnsi="Times New Roman"/>
          <w:color w:val="auto"/>
        </w:rPr>
        <w:t>Suneetha</w:t>
      </w:r>
      <w:proofErr w:type="spellEnd"/>
      <w:r>
        <w:rPr>
          <w:rFonts w:ascii="Times New Roman" w:eastAsia="Times New Roman" w:hAnsi="Times New Roman"/>
          <w:color w:val="auto"/>
        </w:rPr>
        <w:t xml:space="preserve">, Assistant Professor </w:t>
      </w:r>
    </w:p>
    <w:p w:rsidR="00286D9D" w:rsidRDefault="000C03C7" w:rsidP="00286D9D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2.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Address 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821C00">
        <w:rPr>
          <w:rFonts w:ascii="Times New Roman" w:eastAsia="Times New Roman" w:hAnsi="Times New Roman"/>
          <w:color w:val="auto"/>
        </w:rPr>
        <w:t xml:space="preserve">  </w:t>
      </w:r>
      <w:r w:rsidR="00286D9D">
        <w:rPr>
          <w:rFonts w:ascii="Times New Roman" w:eastAsia="Times New Roman" w:hAnsi="Times New Roman"/>
          <w:color w:val="auto"/>
        </w:rPr>
        <w:t>Department of Zoology</w:t>
      </w:r>
    </w:p>
    <w:p w:rsidR="000C03C7" w:rsidRDefault="00286D9D" w:rsidP="00286D9D">
      <w:pPr>
        <w:spacing w:after="0" w:line="240" w:lineRule="auto"/>
        <w:ind w:left="4320" w:firstLine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</w:t>
      </w:r>
      <w:r w:rsidR="000C03C7">
        <w:rPr>
          <w:rFonts w:ascii="Times New Roman" w:eastAsia="Times New Roman" w:hAnsi="Times New Roman"/>
          <w:color w:val="auto"/>
        </w:rPr>
        <w:t xml:space="preserve">Sri </w:t>
      </w:r>
      <w:proofErr w:type="spellStart"/>
      <w:r w:rsidR="000C03C7">
        <w:rPr>
          <w:rFonts w:ascii="Times New Roman" w:eastAsia="Times New Roman" w:hAnsi="Times New Roman"/>
          <w:color w:val="auto"/>
        </w:rPr>
        <w:t>Venkateswara</w:t>
      </w:r>
      <w:proofErr w:type="spellEnd"/>
      <w:r w:rsidR="000C03C7">
        <w:rPr>
          <w:rFonts w:ascii="Times New Roman" w:eastAsia="Times New Roman" w:hAnsi="Times New Roman"/>
          <w:color w:val="auto"/>
        </w:rPr>
        <w:t xml:space="preserve"> University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0C03C7" w:rsidRDefault="00286D9D" w:rsidP="00286D9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</w:t>
      </w:r>
      <w:r w:rsidR="000C03C7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 </w:t>
      </w:r>
      <w:r w:rsidR="000C03C7">
        <w:rPr>
          <w:rFonts w:ascii="Times New Roman" w:eastAsia="Times New Roman" w:hAnsi="Times New Roman"/>
          <w:color w:val="auto"/>
        </w:rPr>
        <w:t>Tirupati-517502</w:t>
      </w:r>
    </w:p>
    <w:p w:rsidR="000C03C7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3.</w:t>
      </w:r>
      <w:r>
        <w:rPr>
          <w:rFonts w:ascii="Times New Roman" w:eastAsia="Times New Roman" w:hAnsi="Times New Roman"/>
          <w:color w:val="auto"/>
        </w:rPr>
        <w:tab/>
        <w:t>T</w:t>
      </w:r>
      <w:r w:rsidR="00821C00">
        <w:rPr>
          <w:rFonts w:ascii="Times New Roman" w:eastAsia="Times New Roman" w:hAnsi="Times New Roman"/>
          <w:color w:val="auto"/>
        </w:rPr>
        <w:t>ype of Fellowship and period</w:t>
      </w:r>
      <w:r w:rsidR="00821C00">
        <w:rPr>
          <w:rFonts w:ascii="Times New Roman" w:eastAsia="Times New Roman" w:hAnsi="Times New Roman"/>
          <w:color w:val="auto"/>
        </w:rPr>
        <w:tab/>
      </w:r>
      <w:r w:rsidR="00821C00">
        <w:rPr>
          <w:rFonts w:ascii="Times New Roman" w:eastAsia="Times New Roman" w:hAnsi="Times New Roman"/>
          <w:color w:val="auto"/>
        </w:rPr>
        <w:tab/>
        <w:t xml:space="preserve">:  </w:t>
      </w:r>
      <w:r>
        <w:rPr>
          <w:rFonts w:ascii="Times New Roman" w:eastAsia="Times New Roman" w:hAnsi="Times New Roman"/>
          <w:color w:val="auto"/>
        </w:rPr>
        <w:t xml:space="preserve">ICMR, HRD, </w:t>
      </w:r>
      <w:proofErr w:type="gramStart"/>
      <w:r>
        <w:rPr>
          <w:rFonts w:ascii="Times New Roman" w:eastAsia="Times New Roman" w:hAnsi="Times New Roman"/>
          <w:color w:val="auto"/>
        </w:rPr>
        <w:t>Short</w:t>
      </w:r>
      <w:proofErr w:type="gramEnd"/>
      <w:r>
        <w:rPr>
          <w:rFonts w:ascii="Times New Roman" w:eastAsia="Times New Roman" w:hAnsi="Times New Roman"/>
          <w:color w:val="auto"/>
        </w:rPr>
        <w:t xml:space="preserve"> Term Fellowship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</w:t>
      </w:r>
    </w:p>
    <w:p w:rsidR="000C03C7" w:rsidRPr="00910D8A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4.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Duration of fellowship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: </w:t>
      </w:r>
      <w:r w:rsidR="00821C00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3 Months [March 2 – June 1, 2015]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5</w:t>
      </w:r>
      <w:r w:rsidRPr="00910D8A">
        <w:rPr>
          <w:rFonts w:ascii="Times New Roman" w:eastAsia="Times New Roman" w:hAnsi="Times New Roman"/>
          <w:color w:val="auto"/>
        </w:rPr>
        <w:t>.         Frontline area of research in which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: 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 Training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/research was carried out        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0C03C7" w:rsidRDefault="000C03C7" w:rsidP="000C03C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</w:rPr>
      </w:pPr>
      <w:r w:rsidRPr="00E71FFA">
        <w:rPr>
          <w:rFonts w:ascii="Times New Roman" w:eastAsia="Times New Roman" w:hAnsi="Times New Roman"/>
          <w:i/>
          <w:color w:val="auto"/>
        </w:rPr>
        <w:t>Genomics</w:t>
      </w:r>
      <w:r>
        <w:rPr>
          <w:rFonts w:ascii="Times New Roman" w:eastAsia="Times New Roman" w:hAnsi="Times New Roman"/>
          <w:color w:val="auto"/>
        </w:rPr>
        <w:t>: “To</w:t>
      </w:r>
      <w:r>
        <w:rPr>
          <w:rFonts w:ascii="Times New Roman" w:eastAsia="Times New Roman" w:hAnsi="Times New Roman"/>
          <w:color w:val="auto"/>
          <w:lang w:val="en-IN" w:eastAsia="en-IN"/>
        </w:rPr>
        <w:t xml:space="preserve"> understand </w:t>
      </w:r>
      <w:r>
        <w:rPr>
          <w:rFonts w:ascii="Times New Roman" w:hAnsi="Times New Roman"/>
          <w:color w:val="auto"/>
          <w:lang w:val="en-IN" w:eastAsia="en-IN"/>
        </w:rPr>
        <w:t xml:space="preserve">the beneficial effects of several cell </w:t>
      </w:r>
      <w:r w:rsidR="00821C00">
        <w:rPr>
          <w:rFonts w:ascii="Times New Roman" w:hAnsi="Times New Roman"/>
          <w:color w:val="auto"/>
          <w:lang w:val="en-IN" w:eastAsia="en-IN"/>
        </w:rPr>
        <w:t>protective</w:t>
      </w:r>
      <w:r>
        <w:rPr>
          <w:rFonts w:ascii="Times New Roman" w:hAnsi="Times New Roman"/>
          <w:color w:val="auto"/>
          <w:lang w:val="en-IN" w:eastAsia="en-IN"/>
        </w:rPr>
        <w:t xml:space="preserve"> and anti-cancer molecules, including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MitoQ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, SS31 and anti-aging agent,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resveratrol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against cell-</w:t>
      </w:r>
      <w:proofErr w:type="spellStart"/>
      <w:r>
        <w:rPr>
          <w:rFonts w:ascii="Times New Roman" w:hAnsi="Times New Roman"/>
          <w:color w:val="auto"/>
          <w:lang w:val="en-IN" w:eastAsia="en-IN"/>
        </w:rPr>
        <w:t>priliferation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and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neurodegeration</w:t>
      </w:r>
      <w:proofErr w:type="spellEnd"/>
      <w:r>
        <w:rPr>
          <w:rFonts w:ascii="Times New Roman" w:hAnsi="Times New Roman"/>
          <w:color w:val="auto"/>
          <w:lang w:val="en-IN" w:eastAsia="en-IN"/>
        </w:rPr>
        <w:t>”</w:t>
      </w:r>
    </w:p>
    <w:p w:rsidR="000C03C7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6</w:t>
      </w:r>
      <w:r w:rsidRPr="00910D8A">
        <w:rPr>
          <w:rFonts w:ascii="Times New Roman" w:eastAsia="Times New Roman" w:hAnsi="Times New Roman"/>
          <w:color w:val="auto"/>
        </w:rPr>
        <w:t>.      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 xml:space="preserve">Name &amp; address of </w:t>
      </w:r>
      <w:r>
        <w:rPr>
          <w:rFonts w:ascii="Times New Roman" w:eastAsia="Times New Roman" w:hAnsi="Times New Roman"/>
          <w:color w:val="auto"/>
        </w:rPr>
        <w:t>mentor</w:t>
      </w:r>
      <w:r w:rsidRPr="00910D8A">
        <w:rPr>
          <w:rFonts w:ascii="Times New Roman" w:eastAsia="Times New Roman" w:hAnsi="Times New Roman"/>
          <w:color w:val="auto"/>
        </w:rPr>
        <w:t xml:space="preserve"> and host </w:t>
      </w:r>
      <w:proofErr w:type="gramStart"/>
      <w:r w:rsidRPr="00910D8A">
        <w:rPr>
          <w:rFonts w:ascii="Times New Roman" w:eastAsia="Times New Roman" w:hAnsi="Times New Roman"/>
          <w:color w:val="auto"/>
        </w:rPr>
        <w:t>institute</w:t>
      </w:r>
      <w:r>
        <w:rPr>
          <w:rFonts w:ascii="Times New Roman" w:eastAsia="Times New Roman" w:hAnsi="Times New Roman"/>
          <w:color w:val="auto"/>
        </w:rPr>
        <w:t xml:space="preserve">  </w:t>
      </w:r>
      <w:r w:rsidRPr="00910D8A">
        <w:rPr>
          <w:rFonts w:ascii="Times New Roman" w:eastAsia="Times New Roman" w:hAnsi="Times New Roman"/>
          <w:color w:val="auto"/>
        </w:rPr>
        <w:t>:</w:t>
      </w:r>
      <w:proofErr w:type="gramEnd"/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  <w:t xml:space="preserve">Dr. P. </w:t>
      </w:r>
      <w:proofErr w:type="spellStart"/>
      <w:r>
        <w:rPr>
          <w:rFonts w:ascii="Times New Roman" w:eastAsia="Times New Roman" w:hAnsi="Times New Roman"/>
          <w:color w:val="auto"/>
        </w:rPr>
        <w:t>Hemachandra</w:t>
      </w:r>
      <w:proofErr w:type="spellEnd"/>
      <w:r>
        <w:rPr>
          <w:rFonts w:ascii="Times New Roman" w:eastAsia="Times New Roman" w:hAnsi="Times New Roman"/>
          <w:color w:val="auto"/>
        </w:rPr>
        <w:t xml:space="preserve"> Reddy,</w:t>
      </w:r>
    </w:p>
    <w:p w:rsidR="000C03C7" w:rsidRPr="00C45438" w:rsidRDefault="000C03C7" w:rsidP="000C03C7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 w:rsidRPr="00C45438">
        <w:rPr>
          <w:rFonts w:ascii="Times New Roman" w:eastAsia="Times New Roman" w:hAnsi="Times New Roman"/>
          <w:color w:val="auto"/>
          <w:lang w:val="en-IN" w:eastAsia="en-IN"/>
        </w:rPr>
        <w:t>Executive Director and Chief Scientific Officer of Garrison Institute on Aging</w:t>
      </w:r>
    </w:p>
    <w:p w:rsidR="000C03C7" w:rsidRPr="00C45438" w:rsidRDefault="000C03C7" w:rsidP="000C03C7">
      <w:pPr>
        <w:spacing w:after="0" w:line="240" w:lineRule="auto"/>
        <w:ind w:left="720"/>
        <w:rPr>
          <w:rFonts w:ascii="Times New Roman" w:eastAsia="Times New Roman" w:hAnsi="Times New Roman"/>
          <w:color w:val="auto"/>
          <w:lang w:val="en-IN" w:eastAsia="en-IN"/>
        </w:rPr>
      </w:pPr>
      <w:r w:rsidRPr="00C45438">
        <w:rPr>
          <w:rFonts w:ascii="Times New Roman" w:eastAsia="Times New Roman" w:hAnsi="Times New Roman"/>
          <w:color w:val="auto"/>
          <w:lang w:val="en-IN" w:eastAsia="en-IN"/>
        </w:rPr>
        <w:t>Professor of Cell Biology and Biochemistry, Neuroscience/Pharmacology and Neurology </w:t>
      </w:r>
    </w:p>
    <w:p w:rsidR="000C03C7" w:rsidRPr="00C45438" w:rsidRDefault="000C03C7" w:rsidP="000C03C7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 w:rsidRPr="00C45438">
        <w:rPr>
          <w:rFonts w:ascii="Times New Roman" w:eastAsia="Times New Roman" w:hAnsi="Times New Roman"/>
          <w:color w:val="auto"/>
          <w:lang w:val="en-IN" w:eastAsia="en-IN"/>
        </w:rPr>
        <w:t xml:space="preserve">Texas Tech University Health Sciences </w:t>
      </w:r>
      <w:proofErr w:type="spellStart"/>
      <w:r w:rsidRPr="00C45438">
        <w:rPr>
          <w:rFonts w:ascii="Times New Roman" w:eastAsia="Times New Roman" w:hAnsi="Times New Roman"/>
          <w:color w:val="auto"/>
          <w:lang w:val="en-IN" w:eastAsia="en-IN"/>
        </w:rPr>
        <w:t>Center</w:t>
      </w:r>
      <w:proofErr w:type="spellEnd"/>
    </w:p>
    <w:p w:rsidR="000C03C7" w:rsidRPr="00C45438" w:rsidRDefault="000C03C7" w:rsidP="000C03C7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 w:rsidRPr="00C45438">
        <w:rPr>
          <w:rFonts w:ascii="Times New Roman" w:eastAsia="Times New Roman" w:hAnsi="Times New Roman"/>
          <w:color w:val="auto"/>
          <w:lang w:val="en-IN" w:eastAsia="en-IN"/>
        </w:rPr>
        <w:t>3601 4th Street / MS / 9424 / 4A 124</w:t>
      </w:r>
    </w:p>
    <w:p w:rsidR="000C03C7" w:rsidRPr="00C45438" w:rsidRDefault="000C03C7" w:rsidP="000C03C7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 w:rsidRPr="00C45438">
        <w:rPr>
          <w:rFonts w:ascii="Times New Roman" w:eastAsia="Times New Roman" w:hAnsi="Times New Roman"/>
          <w:color w:val="auto"/>
          <w:lang w:val="en-IN" w:eastAsia="en-IN"/>
        </w:rPr>
        <w:t>Lubbock, Texas 79430</w:t>
      </w:r>
    </w:p>
    <w:p w:rsidR="000C03C7" w:rsidRPr="00910D8A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7</w:t>
      </w:r>
      <w:r w:rsidRPr="00910D8A">
        <w:rPr>
          <w:rFonts w:ascii="Times New Roman" w:eastAsia="Times New Roman" w:hAnsi="Times New Roman"/>
          <w:color w:val="auto"/>
        </w:rPr>
        <w:t>.         Highlights of work conducted            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 i)          Technique/expertise acquired           :</w:t>
      </w:r>
      <w:r>
        <w:rPr>
          <w:rFonts w:ascii="Times New Roman" w:eastAsia="Times New Roman" w:hAnsi="Times New Roman"/>
          <w:color w:val="auto"/>
        </w:rPr>
        <w:tab/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(Give in about 150 words)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0C03C7" w:rsidRPr="00CC7CDE" w:rsidRDefault="000C03C7" w:rsidP="000C03C7">
      <w:pPr>
        <w:spacing w:after="0" w:line="240" w:lineRule="auto"/>
        <w:ind w:left="720" w:firstLine="960"/>
        <w:jc w:val="both"/>
        <w:rPr>
          <w:rFonts w:ascii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The purpose of my research training was to understand </w:t>
      </w:r>
      <w:r>
        <w:rPr>
          <w:rFonts w:ascii="Times New Roman" w:hAnsi="Times New Roman"/>
          <w:color w:val="auto"/>
          <w:lang w:val="en-IN" w:eastAsia="en-IN"/>
        </w:rPr>
        <w:t xml:space="preserve">the beneficial effects of several cell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protetive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and anti-cancer molecules, including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MitoQ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, SS31 and anti-aging agent,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resveratrol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against cell-</w:t>
      </w:r>
      <w:proofErr w:type="spellStart"/>
      <w:r>
        <w:rPr>
          <w:rFonts w:ascii="Times New Roman" w:hAnsi="Times New Roman"/>
          <w:color w:val="auto"/>
          <w:lang w:val="en-IN" w:eastAsia="en-IN"/>
        </w:rPr>
        <w:t>priliferation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and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neurodegeration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. 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MitoQ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and SS31 are mitochondria-targeted molecules, are known to protect cells from oxidative insults and mitochondrial toxicities. However, their anti-cancer properties are less known. As an </w:t>
      </w:r>
      <w:r w:rsidR="00821C00">
        <w:rPr>
          <w:rFonts w:ascii="Times New Roman" w:hAnsi="Times New Roman"/>
          <w:color w:val="auto"/>
          <w:lang w:val="en-IN" w:eastAsia="en-IN"/>
        </w:rPr>
        <w:t>initial</w:t>
      </w:r>
      <w:r>
        <w:rPr>
          <w:rFonts w:ascii="Times New Roman" w:hAnsi="Times New Roman"/>
          <w:color w:val="auto"/>
          <w:lang w:val="en-IN" w:eastAsia="en-IN"/>
        </w:rPr>
        <w:t xml:space="preserve"> process of my training, I used mouse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neuroblastoma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(N2a) and molecular biology and cell biology techniques, including: 1) real-time RT-PCR, 2) </w:t>
      </w:r>
      <w:r w:rsidRPr="00EF1EAB">
        <w:rPr>
          <w:rFonts w:ascii="Times New Roman" w:hAnsi="Times New Roman"/>
        </w:rPr>
        <w:t xml:space="preserve">mitochondrial-dependent reduction </w:t>
      </w:r>
      <w:r w:rsidRPr="00EF1EAB">
        <w:rPr>
          <w:rFonts w:ascii="Times New Roman" w:hAnsi="Times New Roman"/>
        </w:rPr>
        <w:lastRenderedPageBreak/>
        <w:t>of 3-(4</w:t>
      </w:r>
      <w:proofErr w:type="gramStart"/>
      <w:r w:rsidRPr="00EF1EAB">
        <w:rPr>
          <w:rFonts w:ascii="Times New Roman" w:hAnsi="Times New Roman"/>
        </w:rPr>
        <w:t>,5</w:t>
      </w:r>
      <w:proofErr w:type="gramEnd"/>
      <w:r w:rsidRPr="00EF1EAB">
        <w:rPr>
          <w:rFonts w:ascii="Times New Roman" w:hAnsi="Times New Roman"/>
        </w:rPr>
        <w:t>-dimethyl-thiazol-2-yl)-2,5-diphenyl-tetrazolium bromide</w:t>
      </w:r>
      <w:r>
        <w:rPr>
          <w:rFonts w:ascii="Times New Roman" w:hAnsi="Times New Roman"/>
        </w:rPr>
        <w:t xml:space="preserve"> (MTT), 3) </w:t>
      </w:r>
      <w:proofErr w:type="spellStart"/>
      <w:r>
        <w:rPr>
          <w:rFonts w:ascii="Times New Roman" w:hAnsi="Times New Roman"/>
        </w:rPr>
        <w:t>immunoblotting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and 4) oxygen consumption ratio and studied anti-cancer and cell protective properties of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MitoQ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, SS31 and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resveratrol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. I measured mRNA expressions and protein levels of cell cycle genes - </w:t>
      </w:r>
      <w:r w:rsidRPr="00AE06E1">
        <w:rPr>
          <w:rFonts w:ascii="Times New Roman" w:hAnsi="Times New Roman"/>
          <w:color w:val="auto"/>
          <w:lang w:val="en-IN" w:eastAsia="en-IN"/>
        </w:rPr>
        <w:t>CDK4, CDK5, CDK6 and ANACP2</w:t>
      </w:r>
      <w:r>
        <w:rPr>
          <w:rFonts w:ascii="Times New Roman" w:hAnsi="Times New Roman"/>
          <w:color w:val="auto"/>
          <w:lang w:val="en-IN" w:eastAsia="en-IN"/>
        </w:rPr>
        <w:t xml:space="preserve"> and mitochondrial dynamics genes Drp1 and Fis1 (fission), Mfn1, Mfn2, Opa1 (fusion) and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CypD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 (matrix)</w:t>
      </w:r>
      <w:r w:rsidRPr="00AE06E1">
        <w:rPr>
          <w:rFonts w:ascii="Times New Roman" w:hAnsi="Times New Roman"/>
          <w:color w:val="auto"/>
          <w:lang w:val="en-IN" w:eastAsia="en-IN"/>
        </w:rPr>
        <w:t xml:space="preserve"> </w:t>
      </w:r>
      <w:r>
        <w:rPr>
          <w:rFonts w:ascii="Times New Roman" w:hAnsi="Times New Roman"/>
          <w:color w:val="auto"/>
          <w:lang w:val="en-IN" w:eastAsia="en-IN"/>
        </w:rPr>
        <w:t xml:space="preserve">in N2a cells treated and untreated with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MitoQ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, SS31 and </w:t>
      </w:r>
      <w:proofErr w:type="spellStart"/>
      <w:r>
        <w:rPr>
          <w:rFonts w:ascii="Times New Roman" w:hAnsi="Times New Roman"/>
          <w:color w:val="auto"/>
          <w:lang w:val="en-IN" w:eastAsia="en-IN"/>
        </w:rPr>
        <w:t>resveratrol</w:t>
      </w:r>
      <w:proofErr w:type="spellEnd"/>
      <w:r>
        <w:rPr>
          <w:rFonts w:ascii="Times New Roman" w:hAnsi="Times New Roman"/>
          <w:color w:val="auto"/>
          <w:lang w:val="en-IN" w:eastAsia="en-IN"/>
        </w:rPr>
        <w:t xml:space="preserve">. Further, using Seahorse </w:t>
      </w:r>
      <w:r w:rsidRPr="009A4437">
        <w:rPr>
          <w:rFonts w:ascii="Times New Roman" w:eastAsia="Times New Roman" w:hAnsi="Times New Roman"/>
          <w:bCs/>
          <w:color w:val="auto"/>
          <w:lang w:val="en-IN" w:eastAsia="en-IN"/>
        </w:rPr>
        <w:t>XF</w:t>
      </w:r>
      <w:r>
        <w:rPr>
          <w:rFonts w:ascii="Times New Roman" w:eastAsia="Times New Roman" w:hAnsi="Times New Roman"/>
          <w:bCs/>
          <w:color w:val="auto"/>
          <w:lang w:val="en-IN" w:eastAsia="en-IN"/>
        </w:rPr>
        <w:t>96</w:t>
      </w:r>
      <w:r w:rsidRPr="009A4437">
        <w:rPr>
          <w:rFonts w:ascii="Times New Roman" w:eastAsia="Times New Roman" w:hAnsi="Times New Roman"/>
          <w:bCs/>
          <w:color w:val="auto"/>
          <w:lang w:val="en-IN" w:eastAsia="en-IN"/>
        </w:rPr>
        <w:t xml:space="preserve"> </w:t>
      </w:r>
      <w:r>
        <w:rPr>
          <w:rFonts w:ascii="Times New Roman" w:eastAsia="Times New Roman" w:hAnsi="Times New Roman"/>
          <w:bCs/>
          <w:color w:val="auto"/>
          <w:lang w:val="en-IN" w:eastAsia="en-IN"/>
        </w:rPr>
        <w:t xml:space="preserve">extracellular flux </w:t>
      </w:r>
      <w:r w:rsidR="00286D9D">
        <w:rPr>
          <w:rFonts w:ascii="Times New Roman" w:eastAsia="Times New Roman" w:hAnsi="Times New Roman"/>
          <w:bCs/>
          <w:color w:val="auto"/>
          <w:lang w:val="en-IN" w:eastAsia="en-IN"/>
        </w:rPr>
        <w:t>analyser</w:t>
      </w:r>
      <w:r>
        <w:rPr>
          <w:rFonts w:ascii="Times New Roman" w:eastAsia="Times New Roman" w:hAnsi="Times New Roman"/>
          <w:bCs/>
          <w:color w:val="auto"/>
          <w:lang w:val="en-IN" w:eastAsia="en-IN"/>
        </w:rPr>
        <w:t xml:space="preserve">, oxygen consumption ratio was measured in treated and untreated N2a cells.   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0C03C7" w:rsidRPr="00910D8A" w:rsidRDefault="000C03C7" w:rsidP="000C03C7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</w:t>
      </w:r>
      <w:r>
        <w:rPr>
          <w:rFonts w:ascii="Times New Roman" w:eastAsia="Times New Roman" w:hAnsi="Times New Roman"/>
          <w:color w:val="auto"/>
          <w:sz w:val="14"/>
          <w:szCs w:val="14"/>
        </w:rPr>
        <w:tab/>
      </w:r>
      <w:r w:rsidRPr="00910D8A">
        <w:rPr>
          <w:rFonts w:ascii="Times New Roman" w:eastAsia="Times New Roman" w:hAnsi="Times New Roman"/>
          <w:color w:val="auto"/>
        </w:rPr>
        <w:t>Research results, including any papers,</w:t>
      </w:r>
    </w:p>
    <w:p w:rsidR="000C03C7" w:rsidRDefault="000C03C7" w:rsidP="000C03C7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proofErr w:type="gramStart"/>
      <w:r w:rsidRPr="00910D8A">
        <w:rPr>
          <w:rFonts w:ascii="Times New Roman" w:eastAsia="Times New Roman" w:hAnsi="Times New Roman"/>
          <w:color w:val="auto"/>
        </w:rPr>
        <w:t>prepared/submitted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for publication</w:t>
      </w:r>
      <w:r>
        <w:rPr>
          <w:rFonts w:ascii="Times New Roman" w:eastAsia="Times New Roman" w:hAnsi="Times New Roman"/>
          <w:color w:val="auto"/>
        </w:rPr>
        <w:tab/>
        <w:t>:</w:t>
      </w:r>
    </w:p>
    <w:p w:rsidR="000C03C7" w:rsidRDefault="000C03C7" w:rsidP="000C03C7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(Give in about 300 words)</w:t>
      </w:r>
    </w:p>
    <w:p w:rsidR="000C03C7" w:rsidRDefault="000C03C7" w:rsidP="000C03C7">
      <w:pPr>
        <w:spacing w:after="0" w:line="240" w:lineRule="auto"/>
        <w:ind w:firstLine="714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</w:p>
    <w:p w:rsidR="000C03C7" w:rsidRDefault="000C03C7" w:rsidP="000C03C7">
      <w:pPr>
        <w:spacing w:after="0" w:line="240" w:lineRule="auto"/>
        <w:ind w:firstLine="714"/>
        <w:rPr>
          <w:rFonts w:ascii="Times New Roman" w:eastAsia="Times New Roman" w:hAnsi="Times New Roman"/>
          <w:b/>
          <w:color w:val="auto"/>
        </w:rPr>
      </w:pPr>
      <w:r w:rsidRPr="002F6A85">
        <w:rPr>
          <w:rFonts w:ascii="Times New Roman" w:eastAsia="Times New Roman" w:hAnsi="Times New Roman"/>
          <w:b/>
          <w:color w:val="auto"/>
        </w:rPr>
        <w:t xml:space="preserve">Research Results: </w:t>
      </w:r>
    </w:p>
    <w:p w:rsidR="000C03C7" w:rsidRDefault="000C03C7" w:rsidP="000C03C7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0C03C7" w:rsidRDefault="000C03C7" w:rsidP="000C03C7">
      <w:pPr>
        <w:spacing w:after="0" w:line="240" w:lineRule="auto"/>
        <w:ind w:firstLine="714"/>
        <w:jc w:val="both"/>
        <w:rPr>
          <w:rFonts w:ascii="Times New Roman" w:hAnsi="Times New Roman"/>
        </w:rPr>
      </w:pPr>
      <w:r w:rsidRPr="00F55E51">
        <w:rPr>
          <w:rFonts w:ascii="Times New Roman" w:eastAsia="Times New Roman" w:hAnsi="Times New Roman"/>
          <w:color w:val="auto"/>
        </w:rPr>
        <w:t xml:space="preserve">We have analyzed </w:t>
      </w:r>
      <w:r w:rsidRPr="00F55E51">
        <w:rPr>
          <w:rFonts w:ascii="Times New Roman" w:hAnsi="Times New Roman"/>
        </w:rPr>
        <w:t xml:space="preserve">the </w:t>
      </w:r>
    </w:p>
    <w:p w:rsidR="000C03C7" w:rsidRPr="00AC1DD4" w:rsidRDefault="000C03C7" w:rsidP="000C03C7">
      <w:pPr>
        <w:spacing w:after="0" w:line="240" w:lineRule="auto"/>
        <w:ind w:left="714"/>
        <w:jc w:val="both"/>
        <w:rPr>
          <w:rFonts w:ascii="Times New Roman" w:hAnsi="Times New Roman"/>
          <w:b/>
          <w:i/>
        </w:rPr>
      </w:pPr>
      <w:r w:rsidRPr="00AC1DD4">
        <w:rPr>
          <w:rFonts w:ascii="Times New Roman" w:hAnsi="Times New Roman"/>
          <w:b/>
          <w:i/>
        </w:rPr>
        <w:t xml:space="preserve">i) </w:t>
      </w:r>
      <w:proofErr w:type="gramStart"/>
      <w:r w:rsidRPr="00AC1DD4">
        <w:rPr>
          <w:rFonts w:ascii="Times New Roman" w:hAnsi="Times New Roman"/>
          <w:b/>
          <w:i/>
        </w:rPr>
        <w:t>protective</w:t>
      </w:r>
      <w:proofErr w:type="gramEnd"/>
      <w:r w:rsidRPr="00AC1DD4">
        <w:rPr>
          <w:rFonts w:ascii="Times New Roman" w:hAnsi="Times New Roman"/>
          <w:b/>
          <w:i/>
        </w:rPr>
        <w:t xml:space="preserve"> effects of mitochondrial division inhibitor 1 (Mdivi1) and mitochondria-targeted molecules – </w:t>
      </w:r>
      <w:proofErr w:type="spellStart"/>
      <w:r w:rsidRPr="00AC1DD4">
        <w:rPr>
          <w:rFonts w:ascii="Times New Roman" w:hAnsi="Times New Roman"/>
          <w:b/>
          <w:i/>
        </w:rPr>
        <w:t>MitoQ</w:t>
      </w:r>
      <w:proofErr w:type="spellEnd"/>
      <w:r w:rsidRPr="00AC1DD4">
        <w:rPr>
          <w:rFonts w:ascii="Times New Roman" w:hAnsi="Times New Roman"/>
          <w:b/>
          <w:i/>
        </w:rPr>
        <w:t xml:space="preserve"> and SS31 in striatal neurons that stably express mutant </w:t>
      </w:r>
      <w:proofErr w:type="spellStart"/>
      <w:r w:rsidRPr="00AC1DD4">
        <w:rPr>
          <w:rFonts w:ascii="Times New Roman" w:hAnsi="Times New Roman"/>
          <w:b/>
          <w:i/>
        </w:rPr>
        <w:t>Htt</w:t>
      </w:r>
      <w:proofErr w:type="spellEnd"/>
      <w:r w:rsidRPr="00AC1DD4">
        <w:rPr>
          <w:rFonts w:ascii="Times New Roman" w:hAnsi="Times New Roman"/>
          <w:b/>
          <w:i/>
        </w:rPr>
        <w:t xml:space="preserve"> STHHDhQ111/Q111: </w:t>
      </w:r>
    </w:p>
    <w:p w:rsidR="000C03C7" w:rsidRDefault="000C03C7" w:rsidP="000C03C7">
      <w:pPr>
        <w:spacing w:after="0" w:line="240" w:lineRule="auto"/>
        <w:ind w:left="714" w:firstLine="720"/>
        <w:jc w:val="both"/>
        <w:rPr>
          <w:rFonts w:ascii="Times New Roman" w:hAnsi="Times New Roman"/>
        </w:rPr>
      </w:pPr>
      <w:r w:rsidRPr="00E53B41">
        <w:rPr>
          <w:rFonts w:ascii="Times New Roman" w:hAnsi="Times New Roman"/>
        </w:rPr>
        <w:t>The XF</w:t>
      </w:r>
      <w:r w:rsidRPr="00E53B41">
        <w:rPr>
          <w:rFonts w:ascii="Times New Roman" w:hAnsi="Times New Roman"/>
          <w:vertAlign w:val="superscript"/>
        </w:rPr>
        <w:t>e</w:t>
      </w:r>
      <w:r w:rsidRPr="00E53B41">
        <w:rPr>
          <w:rFonts w:ascii="Times New Roman" w:hAnsi="Times New Roman"/>
        </w:rPr>
        <w:t xml:space="preserve">96 extracellular flux analyzer analysis of spare respiratory capacity, particularly oxygen consumption ratio was significantly </w:t>
      </w:r>
      <w:r>
        <w:rPr>
          <w:rFonts w:ascii="Times New Roman" w:hAnsi="Times New Roman"/>
        </w:rPr>
        <w:t>increased</w:t>
      </w:r>
      <w:r w:rsidRPr="00E53B41">
        <w:rPr>
          <w:rFonts w:ascii="Times New Roman" w:hAnsi="Times New Roman"/>
        </w:rPr>
        <w:t xml:space="preserve"> in STHDhQ111/Q111 neurons treated with </w:t>
      </w:r>
      <w:proofErr w:type="spellStart"/>
      <w:r w:rsidRPr="00E53B41">
        <w:rPr>
          <w:rFonts w:ascii="Times New Roman" w:hAnsi="Times New Roman"/>
        </w:rPr>
        <w:t>Mdivi</w:t>
      </w:r>
      <w:proofErr w:type="spellEnd"/>
      <w:r w:rsidRPr="00E53B41">
        <w:rPr>
          <w:rFonts w:ascii="Times New Roman" w:hAnsi="Times New Roman"/>
        </w:rPr>
        <w:t xml:space="preserve"> 1, </w:t>
      </w:r>
      <w:proofErr w:type="spellStart"/>
      <w:r w:rsidRPr="00E53B41">
        <w:rPr>
          <w:rFonts w:ascii="Times New Roman" w:hAnsi="Times New Roman"/>
        </w:rPr>
        <w:t>MitoQ</w:t>
      </w:r>
      <w:proofErr w:type="spellEnd"/>
      <w:r w:rsidRPr="00E53B41">
        <w:rPr>
          <w:rFonts w:ascii="Times New Roman" w:hAnsi="Times New Roman"/>
        </w:rPr>
        <w:t xml:space="preserve"> and SS31 relative to untreated STHDhQ111/Q111 neurons. The Cell viability was significantly increased in STHDhQ111/Q111 neurons treated with </w:t>
      </w:r>
      <w:proofErr w:type="spellStart"/>
      <w:r w:rsidRPr="00E53B41">
        <w:rPr>
          <w:rFonts w:ascii="Times New Roman" w:hAnsi="Times New Roman"/>
        </w:rPr>
        <w:t>Mdivi</w:t>
      </w:r>
      <w:proofErr w:type="spellEnd"/>
      <w:r w:rsidRPr="00E53B41">
        <w:rPr>
          <w:rFonts w:ascii="Times New Roman" w:hAnsi="Times New Roman"/>
        </w:rPr>
        <w:t xml:space="preserve"> 1 (P=0.039), </w:t>
      </w:r>
      <w:proofErr w:type="spellStart"/>
      <w:r w:rsidRPr="00E53B41">
        <w:rPr>
          <w:rFonts w:ascii="Times New Roman" w:hAnsi="Times New Roman"/>
        </w:rPr>
        <w:t>MitoQ</w:t>
      </w:r>
      <w:proofErr w:type="spellEnd"/>
      <w:r w:rsidRPr="00E53B41">
        <w:rPr>
          <w:rFonts w:ascii="Times New Roman" w:hAnsi="Times New Roman"/>
        </w:rPr>
        <w:t xml:space="preserve"> (P=0.0367) and SS31 (P=0.0438) relative to untreated STHDhQ111/Q111 neurons. The cell death assays revealed that both apoptotic and necrotic cell deaths were reduced in STHDhQ111/Q111 neurons treated with </w:t>
      </w:r>
      <w:proofErr w:type="spellStart"/>
      <w:r w:rsidRPr="00E53B41">
        <w:rPr>
          <w:rFonts w:ascii="Times New Roman" w:hAnsi="Times New Roman"/>
        </w:rPr>
        <w:t>Mdivi</w:t>
      </w:r>
      <w:proofErr w:type="spellEnd"/>
      <w:r w:rsidRPr="00E53B41">
        <w:rPr>
          <w:rFonts w:ascii="Times New Roman" w:hAnsi="Times New Roman"/>
        </w:rPr>
        <w:t xml:space="preserve"> 1, </w:t>
      </w:r>
      <w:proofErr w:type="spellStart"/>
      <w:r w:rsidRPr="00E53B41">
        <w:rPr>
          <w:rFonts w:ascii="Times New Roman" w:hAnsi="Times New Roman"/>
        </w:rPr>
        <w:t>MitoQ</w:t>
      </w:r>
      <w:proofErr w:type="spellEnd"/>
      <w:r w:rsidRPr="00E53B41">
        <w:rPr>
          <w:rFonts w:ascii="Times New Roman" w:hAnsi="Times New Roman"/>
        </w:rPr>
        <w:t xml:space="preserve"> and SS31 compared to untreated neurons. </w:t>
      </w:r>
    </w:p>
    <w:p w:rsidR="000C03C7" w:rsidRPr="00AC1DD4" w:rsidRDefault="000C03C7" w:rsidP="000C03C7">
      <w:pPr>
        <w:spacing w:after="0" w:line="240" w:lineRule="auto"/>
        <w:ind w:firstLine="714"/>
        <w:jc w:val="both"/>
        <w:rPr>
          <w:rFonts w:ascii="Times New Roman" w:hAnsi="Times New Roman"/>
          <w:b/>
          <w:i/>
        </w:rPr>
      </w:pPr>
      <w:r w:rsidRPr="00AC1DD4">
        <w:rPr>
          <w:rFonts w:ascii="Times New Roman" w:hAnsi="Times New Roman"/>
          <w:b/>
          <w:i/>
        </w:rPr>
        <w:t xml:space="preserve">ii) </w:t>
      </w:r>
      <w:proofErr w:type="gramStart"/>
      <w:r w:rsidRPr="00AC1DD4">
        <w:rPr>
          <w:rFonts w:ascii="Times New Roman" w:hAnsi="Times New Roman"/>
          <w:b/>
          <w:i/>
        </w:rPr>
        <w:t>partial</w:t>
      </w:r>
      <w:proofErr w:type="gramEnd"/>
      <w:r w:rsidRPr="00AC1DD4">
        <w:rPr>
          <w:rFonts w:ascii="Times New Roman" w:hAnsi="Times New Roman"/>
          <w:b/>
          <w:i/>
        </w:rPr>
        <w:t xml:space="preserve"> deficiency of Drp1 inhibiting the Drp1- amyloid beta (Aβ) interactions:</w:t>
      </w:r>
    </w:p>
    <w:p w:rsidR="000C03C7" w:rsidRDefault="000C03C7" w:rsidP="000C03C7">
      <w:pPr>
        <w:spacing w:after="0" w:line="240" w:lineRule="auto"/>
        <w:ind w:left="714" w:firstLine="720"/>
        <w:jc w:val="both"/>
        <w:rPr>
          <w:rFonts w:ascii="Times New Roman" w:hAnsi="Times New Roman"/>
        </w:rPr>
      </w:pPr>
      <w:r>
        <w:rPr>
          <w:rFonts w:ascii="Times New Roman" w:hAnsi="Times New Roman" w:cs="Verdana"/>
        </w:rPr>
        <w:t>D</w:t>
      </w:r>
      <w:r w:rsidRPr="002C257D">
        <w:rPr>
          <w:rFonts w:ascii="Times New Roman" w:hAnsi="Times New Roman" w:cs="Verdana"/>
        </w:rPr>
        <w:t xml:space="preserve">ecreased mRNA expressions </w:t>
      </w:r>
      <w:r>
        <w:rPr>
          <w:rFonts w:ascii="Times New Roman" w:hAnsi="Times New Roman" w:cs="Verdana"/>
        </w:rPr>
        <w:t xml:space="preserve">and protein levels </w:t>
      </w:r>
      <w:r w:rsidRPr="002C257D">
        <w:rPr>
          <w:rFonts w:ascii="Times New Roman" w:hAnsi="Times New Roman" w:cs="Verdana"/>
        </w:rPr>
        <w:t xml:space="preserve">of </w:t>
      </w:r>
      <w:r>
        <w:rPr>
          <w:rFonts w:ascii="Times New Roman" w:hAnsi="Times New Roman" w:cs="Verdana"/>
        </w:rPr>
        <w:t xml:space="preserve">Drp1 and Fis1 (fission) and </w:t>
      </w:r>
      <w:proofErr w:type="spellStart"/>
      <w:r>
        <w:rPr>
          <w:rFonts w:ascii="Times New Roman" w:hAnsi="Times New Roman" w:cs="Verdana"/>
        </w:rPr>
        <w:t>CypD</w:t>
      </w:r>
      <w:proofErr w:type="spellEnd"/>
      <w:r>
        <w:rPr>
          <w:rFonts w:ascii="Times New Roman" w:hAnsi="Times New Roman" w:cs="Verdana"/>
        </w:rPr>
        <w:t xml:space="preserve"> (matrix) genes, and increased levels of Mfn1, Mfn2 and Opa1 (fusion), Nrf1, Nrf2, PGC1</w:t>
      </w:r>
      <w:r>
        <w:rPr>
          <w:rFonts w:ascii="Times New Roman" w:hAnsi="Times New Roman"/>
        </w:rPr>
        <w:t>α</w:t>
      </w:r>
      <w:r>
        <w:rPr>
          <w:rFonts w:ascii="Times New Roman" w:hAnsi="Times New Roman" w:cs="Verdana"/>
        </w:rPr>
        <w:t xml:space="preserve">, TFAM (biogenesis) and </w:t>
      </w:r>
      <w:proofErr w:type="spellStart"/>
      <w:r>
        <w:rPr>
          <w:rFonts w:ascii="Times New Roman" w:hAnsi="Times New Roman"/>
        </w:rPr>
        <w:t>synaptophysin</w:t>
      </w:r>
      <w:proofErr w:type="spellEnd"/>
      <w:r>
        <w:rPr>
          <w:rFonts w:ascii="Times New Roman" w:hAnsi="Times New Roman"/>
        </w:rPr>
        <w:t xml:space="preserve">, PSD95, </w:t>
      </w:r>
      <w:proofErr w:type="spellStart"/>
      <w:r>
        <w:rPr>
          <w:rFonts w:ascii="Times New Roman" w:hAnsi="Times New Roman"/>
        </w:rPr>
        <w:t>synapsin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synaptobrevin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neurogranin</w:t>
      </w:r>
      <w:proofErr w:type="spellEnd"/>
      <w:r>
        <w:rPr>
          <w:rFonts w:ascii="Times New Roman" w:hAnsi="Times New Roman"/>
        </w:rPr>
        <w:t xml:space="preserve">, GAP43 and </w:t>
      </w:r>
      <w:proofErr w:type="spellStart"/>
      <w:r>
        <w:rPr>
          <w:rFonts w:ascii="Times New Roman" w:hAnsi="Times New Roman"/>
        </w:rPr>
        <w:t>synaptopodin</w:t>
      </w:r>
      <w:proofErr w:type="spellEnd"/>
      <w:r>
        <w:rPr>
          <w:rFonts w:ascii="Times New Roman" w:hAnsi="Times New Roman"/>
        </w:rPr>
        <w:t xml:space="preserve"> (synaptic) were found in 6-month-old Drp1+/-</w:t>
      </w:r>
      <w:proofErr w:type="spellStart"/>
      <w:r>
        <w:rPr>
          <w:rFonts w:ascii="Times New Roman" w:hAnsi="Times New Roman"/>
        </w:rPr>
        <w:t>xAβPP</w:t>
      </w:r>
      <w:proofErr w:type="spellEnd"/>
      <w:r>
        <w:rPr>
          <w:rFonts w:ascii="Times New Roman" w:hAnsi="Times New Roman"/>
        </w:rPr>
        <w:t xml:space="preserve"> mice relative to AβPP mice. </w:t>
      </w:r>
      <w:r w:rsidRPr="002C257D">
        <w:rPr>
          <w:rFonts w:ascii="Times New Roman" w:hAnsi="Times New Roman"/>
        </w:rPr>
        <w:t>Mitochondrial function</w:t>
      </w:r>
      <w:r>
        <w:rPr>
          <w:rFonts w:ascii="Times New Roman" w:hAnsi="Times New Roman"/>
        </w:rPr>
        <w:t>al assays revealed that mitochondrial dysfunction is reduced in Drp1+/-</w:t>
      </w:r>
      <w:proofErr w:type="spellStart"/>
      <w:r>
        <w:rPr>
          <w:rFonts w:ascii="Times New Roman" w:hAnsi="Times New Roman"/>
        </w:rPr>
        <w:t>xAβPP</w:t>
      </w:r>
      <w:proofErr w:type="spellEnd"/>
      <w:r>
        <w:rPr>
          <w:rFonts w:ascii="Times New Roman" w:hAnsi="Times New Roman"/>
        </w:rPr>
        <w:t xml:space="preserve"> mice relative to AβPP mice, suggesting that reduced Drp1 enhances mitochondrial function in AD neurons. </w:t>
      </w:r>
    </w:p>
    <w:p w:rsidR="000C03C7" w:rsidRPr="00AC1DD4" w:rsidRDefault="000C03C7" w:rsidP="000C03C7">
      <w:pPr>
        <w:spacing w:after="0" w:line="240" w:lineRule="auto"/>
        <w:ind w:firstLine="714"/>
        <w:jc w:val="both"/>
        <w:rPr>
          <w:rFonts w:ascii="Times New Roman" w:hAnsi="Times New Roman"/>
          <w:b/>
          <w:i/>
        </w:rPr>
      </w:pPr>
      <w:r w:rsidRPr="00AC1DD4">
        <w:rPr>
          <w:rFonts w:ascii="Times New Roman" w:hAnsi="Times New Roman"/>
          <w:b/>
          <w:i/>
        </w:rPr>
        <w:t>iii) Drp1-phosphorylated tau interactions in Alzheimer’s disease (AD) neurons:</w:t>
      </w:r>
    </w:p>
    <w:p w:rsidR="000C03C7" w:rsidRDefault="000C03C7" w:rsidP="000C03C7">
      <w:pPr>
        <w:spacing w:after="0" w:line="240" w:lineRule="auto"/>
        <w:ind w:left="7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Measurement of phosphorylated tau studies revealed that soluble and phosphorylated tau levels were significantly reduced in Drp1+/-</w:t>
      </w:r>
      <w:proofErr w:type="spellStart"/>
      <w:r>
        <w:rPr>
          <w:rFonts w:ascii="Times New Roman" w:hAnsi="Times New Roman"/>
        </w:rPr>
        <w:t>xTau</w:t>
      </w:r>
      <w:proofErr w:type="spellEnd"/>
      <w:r>
        <w:rPr>
          <w:rFonts w:ascii="Times New Roman" w:hAnsi="Times New Roman"/>
        </w:rPr>
        <w:t xml:space="preserve"> mice relative to Tau mice, indicating that reduced Drp1 decreases soluble and phosphorylated tau production in AD progression.</w:t>
      </w:r>
    </w:p>
    <w:p w:rsidR="000C03C7" w:rsidRPr="00AC1DD4" w:rsidRDefault="000C03C7" w:rsidP="000C03C7">
      <w:pPr>
        <w:spacing w:after="0" w:line="240" w:lineRule="auto"/>
        <w:ind w:firstLine="714"/>
        <w:jc w:val="both"/>
        <w:rPr>
          <w:rFonts w:ascii="Times New Roman" w:hAnsi="Times New Roman"/>
          <w:b/>
          <w:i/>
          <w:lang w:eastAsia="en-IN"/>
        </w:rPr>
      </w:pPr>
      <w:r w:rsidRPr="00AC1DD4">
        <w:rPr>
          <w:rFonts w:ascii="Times New Roman" w:hAnsi="Times New Roman"/>
          <w:b/>
          <w:i/>
        </w:rPr>
        <w:t xml:space="preserve">iv) </w:t>
      </w:r>
      <w:proofErr w:type="gramStart"/>
      <w:r w:rsidRPr="00AC1DD4">
        <w:rPr>
          <w:rFonts w:ascii="Times New Roman" w:hAnsi="Times New Roman"/>
          <w:b/>
          <w:i/>
          <w:lang w:eastAsia="en-IN"/>
        </w:rPr>
        <w:t>impact</w:t>
      </w:r>
      <w:proofErr w:type="gramEnd"/>
      <w:r w:rsidRPr="00AC1DD4">
        <w:rPr>
          <w:rFonts w:ascii="Times New Roman" w:hAnsi="Times New Roman"/>
          <w:b/>
          <w:i/>
          <w:lang w:eastAsia="en-IN"/>
        </w:rPr>
        <w:t xml:space="preserve"> of p53 mutations on p53-MDM2 interaction:</w:t>
      </w:r>
    </w:p>
    <w:p w:rsidR="000C03C7" w:rsidRDefault="000C03C7" w:rsidP="000C03C7">
      <w:pPr>
        <w:pStyle w:val="NormalWeb"/>
        <w:spacing w:before="0" w:beforeAutospacing="0" w:after="0" w:afterAutospacing="0"/>
        <w:ind w:left="714" w:firstLine="720"/>
        <w:jc w:val="both"/>
        <w:rPr>
          <w:lang w:bidi="hi-IN"/>
        </w:rPr>
      </w:pPr>
      <w:r>
        <w:rPr>
          <w:lang w:bidi="hi-IN"/>
        </w:rPr>
        <w:t xml:space="preserve">Results showed that </w:t>
      </w:r>
      <w:r w:rsidRPr="00275E3B">
        <w:t>a large deviation in the total solvent accessible surface area</w:t>
      </w:r>
      <w:r>
        <w:t xml:space="preserve">, </w:t>
      </w:r>
      <w:r w:rsidRPr="00275E3B">
        <w:t>structure solvent energy and average gain in the complex formation properties</w:t>
      </w:r>
      <w:r>
        <w:t xml:space="preserve"> of mutant </w:t>
      </w:r>
      <w:r>
        <w:rPr>
          <w:lang w:bidi="hi-IN"/>
        </w:rPr>
        <w:t>p53-MDM2 complexes compared to the native ones. N</w:t>
      </w:r>
      <w:r w:rsidRPr="00275E3B">
        <w:t>eural network analysis showed that structural features are important for predicting the impact of mutants on p53-</w:t>
      </w:r>
      <w:r>
        <w:t>MDM2</w:t>
      </w:r>
      <w:r w:rsidRPr="00275E3B">
        <w:t xml:space="preserve"> interaction.</w:t>
      </w:r>
    </w:p>
    <w:p w:rsidR="000C03C7" w:rsidRDefault="000C03C7" w:rsidP="000C03C7">
      <w:pPr>
        <w:spacing w:after="0" w:line="240" w:lineRule="auto"/>
        <w:ind w:firstLine="714"/>
        <w:rPr>
          <w:rFonts w:ascii="Times New Roman" w:eastAsia="Times New Roman" w:hAnsi="Times New Roman"/>
          <w:b/>
          <w:color w:val="auto"/>
        </w:rPr>
      </w:pPr>
    </w:p>
    <w:p w:rsidR="000C03C7" w:rsidRDefault="000C03C7" w:rsidP="000C03C7">
      <w:pPr>
        <w:spacing w:after="0" w:line="240" w:lineRule="auto"/>
        <w:ind w:firstLine="714"/>
        <w:rPr>
          <w:rFonts w:ascii="Times New Roman" w:eastAsia="Times New Roman" w:hAnsi="Times New Roman"/>
          <w:b/>
          <w:color w:val="auto"/>
        </w:rPr>
      </w:pPr>
      <w:r w:rsidRPr="00B36C33">
        <w:rPr>
          <w:rFonts w:ascii="Times New Roman" w:eastAsia="Times New Roman" w:hAnsi="Times New Roman"/>
          <w:b/>
          <w:color w:val="auto"/>
        </w:rPr>
        <w:t>Publications:</w:t>
      </w:r>
    </w:p>
    <w:p w:rsidR="000C03C7" w:rsidRPr="00B36C33" w:rsidRDefault="000C03C7" w:rsidP="000C03C7">
      <w:pPr>
        <w:spacing w:after="0" w:line="240" w:lineRule="auto"/>
        <w:ind w:firstLine="714"/>
        <w:rPr>
          <w:rFonts w:ascii="Times New Roman" w:eastAsia="Times New Roman" w:hAnsi="Times New Roman"/>
          <w:b/>
          <w:color w:val="auto"/>
        </w:rPr>
      </w:pPr>
      <w:r w:rsidRPr="00B36C33">
        <w:rPr>
          <w:rFonts w:ascii="Times New Roman" w:eastAsia="Times New Roman" w:hAnsi="Times New Roman"/>
          <w:b/>
          <w:color w:val="auto"/>
        </w:rPr>
        <w:t xml:space="preserve"> </w:t>
      </w:r>
    </w:p>
    <w:p w:rsidR="000C03C7" w:rsidRDefault="000C03C7" w:rsidP="000C03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kern w:val="36"/>
          <w:lang w:eastAsia="en-IN"/>
        </w:rPr>
        <w:t xml:space="preserve">Y. </w:t>
      </w:r>
      <w:proofErr w:type="spellStart"/>
      <w:r>
        <w:rPr>
          <w:rFonts w:ascii="Times New Roman" w:eastAsia="Times New Roman" w:hAnsi="Times New Roman"/>
          <w:b/>
          <w:bCs/>
          <w:kern w:val="36"/>
          <w:lang w:eastAsia="en-IN"/>
        </w:rPr>
        <w:t>Suneetha</w:t>
      </w:r>
      <w:proofErr w:type="spellEnd"/>
      <w:r w:rsidRPr="00221D3C">
        <w:rPr>
          <w:rFonts w:ascii="Times New Roman" w:eastAsia="Times New Roman" w:hAnsi="Times New Roman"/>
          <w:bCs/>
          <w:kern w:val="36"/>
          <w:lang w:eastAsia="en-IN"/>
        </w:rPr>
        <w:t>, K</w:t>
      </w:r>
      <w:r>
        <w:rPr>
          <w:rFonts w:ascii="Times New Roman" w:eastAsia="Times New Roman" w:hAnsi="Times New Roman"/>
          <w:bCs/>
          <w:kern w:val="36"/>
          <w:lang w:eastAsia="en-IN"/>
        </w:rPr>
        <w:t>.</w:t>
      </w:r>
      <w:r w:rsidRPr="00221D3C">
        <w:rPr>
          <w:rFonts w:ascii="Times New Roman" w:eastAsia="Times New Roman" w:hAnsi="Times New Roman"/>
          <w:bCs/>
          <w:kern w:val="36"/>
          <w:lang w:eastAsia="en-IN"/>
        </w:rPr>
        <w:t xml:space="preserve"> Naidu and P</w:t>
      </w:r>
      <w:r>
        <w:rPr>
          <w:rFonts w:ascii="Times New Roman" w:eastAsia="Times New Roman" w:hAnsi="Times New Roman"/>
          <w:bCs/>
          <w:kern w:val="36"/>
          <w:lang w:eastAsia="en-IN"/>
        </w:rPr>
        <w:t>.</w:t>
      </w:r>
      <w:r w:rsidRPr="00221D3C">
        <w:rPr>
          <w:rFonts w:ascii="Times New Roman" w:eastAsia="Times New Roman" w:hAnsi="Times New Roman"/>
          <w:bCs/>
          <w:kern w:val="36"/>
          <w:lang w:eastAsia="en-IN"/>
        </w:rPr>
        <w:t>H</w:t>
      </w:r>
      <w:r>
        <w:rPr>
          <w:rFonts w:ascii="Times New Roman" w:eastAsia="Times New Roman" w:hAnsi="Times New Roman"/>
          <w:bCs/>
          <w:kern w:val="36"/>
          <w:lang w:eastAsia="en-IN"/>
        </w:rPr>
        <w:t>.</w:t>
      </w:r>
      <w:r w:rsidRPr="00221D3C">
        <w:rPr>
          <w:rFonts w:ascii="Times New Roman" w:eastAsia="Times New Roman" w:hAnsi="Times New Roman"/>
          <w:bCs/>
          <w:kern w:val="36"/>
          <w:lang w:eastAsia="en-IN"/>
        </w:rPr>
        <w:t xml:space="preserve"> Reddy (2015) A Systematic Approach to Analyze the Impact of p53 Mutations on p53-MDM2 Interaction Using Machine Learning. </w:t>
      </w:r>
      <w:r w:rsidRPr="00221D3C">
        <w:rPr>
          <w:rFonts w:ascii="Times New Roman" w:hAnsi="Times New Roman"/>
          <w:iCs/>
        </w:rPr>
        <w:t xml:space="preserve">Abstract submitted </w:t>
      </w:r>
      <w:r w:rsidRPr="00221D3C">
        <w:rPr>
          <w:rFonts w:ascii="Times New Roman" w:hAnsi="Times New Roman"/>
        </w:rPr>
        <w:t>to the Annual Meeting of Society for Neuroscience to be held at Chicago October 17-21, 2015.</w:t>
      </w:r>
    </w:p>
    <w:p w:rsidR="000C03C7" w:rsidRPr="00221D3C" w:rsidRDefault="000C03C7" w:rsidP="000C03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21D3C">
        <w:rPr>
          <w:rFonts w:ascii="Times New Roman" w:hAnsi="Times New Roman"/>
          <w:iCs/>
        </w:rPr>
        <w:t>X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 xml:space="preserve"> </w:t>
      </w:r>
      <w:r w:rsidRPr="00221D3C">
        <w:rPr>
          <w:rFonts w:ascii="Times New Roman" w:hAnsi="Times New Roman"/>
        </w:rPr>
        <w:t xml:space="preserve">Yin, </w:t>
      </w:r>
      <w:r w:rsidRPr="00221D3C">
        <w:rPr>
          <w:rFonts w:ascii="Times New Roman" w:hAnsi="Times New Roman"/>
          <w:iCs/>
        </w:rPr>
        <w:t>M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 xml:space="preserve"> </w:t>
      </w:r>
      <w:proofErr w:type="spellStart"/>
      <w:r w:rsidRPr="00221D3C">
        <w:rPr>
          <w:rFonts w:ascii="Times New Roman" w:hAnsi="Times New Roman"/>
        </w:rPr>
        <w:t>Manczak</w:t>
      </w:r>
      <w:proofErr w:type="spellEnd"/>
      <w:r w:rsidRPr="00221D3C">
        <w:rPr>
          <w:rFonts w:ascii="Times New Roman" w:hAnsi="Times New Roman"/>
          <w:iCs/>
        </w:rPr>
        <w:t>, R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 xml:space="preserve"> </w:t>
      </w:r>
      <w:proofErr w:type="spellStart"/>
      <w:r w:rsidRPr="00221D3C">
        <w:rPr>
          <w:rFonts w:ascii="Times New Roman" w:hAnsi="Times New Roman"/>
          <w:iCs/>
        </w:rPr>
        <w:t>Kandimalla</w:t>
      </w:r>
      <w:proofErr w:type="spellEnd"/>
      <w:r w:rsidRPr="00221D3C">
        <w:rPr>
          <w:rFonts w:ascii="Times New Roman" w:hAnsi="Times New Roman"/>
        </w:rPr>
        <w:t xml:space="preserve">, </w:t>
      </w:r>
      <w:r w:rsidRPr="00221D3C">
        <w:rPr>
          <w:rFonts w:ascii="Times New Roman" w:hAnsi="Times New Roman"/>
          <w:iCs/>
        </w:rPr>
        <w:t>A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>K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Pandey</w:t>
      </w:r>
      <w:proofErr w:type="spellEnd"/>
      <w:r w:rsidRPr="00221D3C">
        <w:rPr>
          <w:rFonts w:ascii="Times New Roman" w:hAnsi="Times New Roman"/>
          <w:iCs/>
        </w:rPr>
        <w:t>, C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>S</w:t>
      </w:r>
      <w:r>
        <w:rPr>
          <w:rFonts w:ascii="Times New Roman" w:hAnsi="Times New Roman"/>
          <w:iCs/>
        </w:rPr>
        <w:t xml:space="preserve">. </w:t>
      </w:r>
      <w:proofErr w:type="spellStart"/>
      <w:r>
        <w:rPr>
          <w:rFonts w:ascii="Times New Roman" w:hAnsi="Times New Roman"/>
          <w:iCs/>
        </w:rPr>
        <w:t>Kuruva</w:t>
      </w:r>
      <w:proofErr w:type="spellEnd"/>
      <w:r w:rsidRPr="00221D3C">
        <w:rPr>
          <w:rFonts w:ascii="Times New Roman" w:hAnsi="Times New Roman"/>
          <w:iCs/>
        </w:rPr>
        <w:t xml:space="preserve">, </w:t>
      </w:r>
      <w:r w:rsidRPr="0076581B">
        <w:rPr>
          <w:rFonts w:ascii="Times New Roman" w:hAnsi="Times New Roman"/>
          <w:b/>
          <w:iCs/>
        </w:rPr>
        <w:t xml:space="preserve">Y. </w:t>
      </w:r>
      <w:proofErr w:type="spellStart"/>
      <w:r w:rsidRPr="0076581B">
        <w:rPr>
          <w:rFonts w:ascii="Times New Roman" w:hAnsi="Times New Roman"/>
          <w:b/>
          <w:iCs/>
        </w:rPr>
        <w:t>Suneetha</w:t>
      </w:r>
      <w:proofErr w:type="spellEnd"/>
      <w:r w:rsidRPr="00221D3C">
        <w:rPr>
          <w:rFonts w:ascii="Times New Roman" w:hAnsi="Times New Roman"/>
        </w:rPr>
        <w:t xml:space="preserve"> </w:t>
      </w:r>
      <w:r w:rsidRPr="00221D3C">
        <w:rPr>
          <w:rFonts w:ascii="Times New Roman" w:hAnsi="Times New Roman"/>
          <w:iCs/>
        </w:rPr>
        <w:t>and P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>H</w:t>
      </w:r>
      <w:r>
        <w:rPr>
          <w:rFonts w:ascii="Times New Roman" w:hAnsi="Times New Roman"/>
          <w:iCs/>
        </w:rPr>
        <w:t>.</w:t>
      </w:r>
      <w:r w:rsidRPr="00221D3C">
        <w:rPr>
          <w:rFonts w:ascii="Times New Roman" w:hAnsi="Times New Roman"/>
          <w:iCs/>
        </w:rPr>
        <w:t xml:space="preserve"> </w:t>
      </w:r>
      <w:r w:rsidRPr="00221D3C">
        <w:rPr>
          <w:rFonts w:ascii="Times New Roman" w:hAnsi="Times New Roman"/>
        </w:rPr>
        <w:t>Reddy</w:t>
      </w:r>
      <w:r w:rsidRPr="00221D3C">
        <w:rPr>
          <w:rFonts w:ascii="Times New Roman" w:hAnsi="Times New Roman"/>
          <w:iCs/>
        </w:rPr>
        <w:t xml:space="preserve"> (2015) </w:t>
      </w:r>
      <w:r w:rsidRPr="00221D3C">
        <w:rPr>
          <w:rFonts w:ascii="Times New Roman" w:hAnsi="Times New Roman"/>
        </w:rPr>
        <w:t>Mitochon</w:t>
      </w:r>
      <w:r w:rsidRPr="00221D3C">
        <w:rPr>
          <w:rFonts w:ascii="Times New Roman" w:hAnsi="Times New Roman"/>
          <w:iCs/>
        </w:rPr>
        <w:t>drial Division Inhibitor 1 and Mitochondria-T</w:t>
      </w:r>
      <w:r w:rsidRPr="00221D3C">
        <w:rPr>
          <w:rFonts w:ascii="Times New Roman" w:hAnsi="Times New Roman"/>
        </w:rPr>
        <w:t>ar</w:t>
      </w:r>
      <w:r w:rsidRPr="00221D3C">
        <w:rPr>
          <w:rFonts w:ascii="Times New Roman" w:hAnsi="Times New Roman"/>
          <w:iCs/>
        </w:rPr>
        <w:t xml:space="preserve">geted Molecules </w:t>
      </w:r>
      <w:proofErr w:type="spellStart"/>
      <w:r w:rsidRPr="00221D3C">
        <w:rPr>
          <w:rFonts w:ascii="Times New Roman" w:hAnsi="Times New Roman"/>
          <w:iCs/>
        </w:rPr>
        <w:t>MitoQ</w:t>
      </w:r>
      <w:proofErr w:type="spellEnd"/>
      <w:r w:rsidRPr="00221D3C">
        <w:rPr>
          <w:rFonts w:ascii="Times New Roman" w:hAnsi="Times New Roman"/>
          <w:iCs/>
        </w:rPr>
        <w:t xml:space="preserve"> and SS31 Protects Against Mutant </w:t>
      </w:r>
      <w:proofErr w:type="spellStart"/>
      <w:r w:rsidRPr="00221D3C">
        <w:rPr>
          <w:rFonts w:ascii="Times New Roman" w:hAnsi="Times New Roman"/>
          <w:iCs/>
        </w:rPr>
        <w:t>Htt</w:t>
      </w:r>
      <w:proofErr w:type="spellEnd"/>
      <w:r w:rsidRPr="00221D3C">
        <w:rPr>
          <w:rFonts w:ascii="Times New Roman" w:hAnsi="Times New Roman"/>
          <w:iCs/>
        </w:rPr>
        <w:t>-induced M</w:t>
      </w:r>
      <w:r w:rsidRPr="00221D3C">
        <w:rPr>
          <w:rFonts w:ascii="Times New Roman" w:hAnsi="Times New Roman"/>
        </w:rPr>
        <w:t>itochondrial toxicities in Huntington’s Disease Neurons</w:t>
      </w:r>
      <w:r w:rsidRPr="00221D3C">
        <w:rPr>
          <w:rFonts w:ascii="Times New Roman" w:hAnsi="Times New Roman"/>
          <w:iCs/>
        </w:rPr>
        <w:t xml:space="preserve">. Abstract submitted </w:t>
      </w:r>
      <w:r w:rsidRPr="00221D3C">
        <w:rPr>
          <w:rFonts w:ascii="Times New Roman" w:hAnsi="Times New Roman"/>
        </w:rPr>
        <w:t xml:space="preserve">to the Annual Meeting of Society for Neuroscience to be held at Chicago October 17-21, 2015. </w:t>
      </w:r>
    </w:p>
    <w:p w:rsidR="000C03C7" w:rsidRDefault="000C03C7" w:rsidP="000C03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21D3C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Manczak</w:t>
      </w:r>
      <w:proofErr w:type="spellEnd"/>
      <w:r w:rsidRPr="00221D3C">
        <w:rPr>
          <w:rFonts w:ascii="Times New Roman" w:hAnsi="Times New Roman"/>
        </w:rPr>
        <w:t>, R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Kandimalla</w:t>
      </w:r>
      <w:proofErr w:type="spellEnd"/>
      <w:r w:rsidRPr="00221D3C">
        <w:rPr>
          <w:rFonts w:ascii="Times New Roman" w:hAnsi="Times New Roman"/>
        </w:rPr>
        <w:t>, A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>K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Pandey</w:t>
      </w:r>
      <w:proofErr w:type="spellEnd"/>
      <w:r w:rsidRPr="00221D3C">
        <w:rPr>
          <w:rFonts w:ascii="Times New Roman" w:hAnsi="Times New Roman"/>
        </w:rPr>
        <w:t>, X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Yin, C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Kuruva</w:t>
      </w:r>
      <w:proofErr w:type="spellEnd"/>
      <w:r>
        <w:rPr>
          <w:rFonts w:ascii="Times New Roman" w:hAnsi="Times New Roman"/>
        </w:rPr>
        <w:t>,</w:t>
      </w:r>
      <w:r w:rsidRPr="00221D3C">
        <w:rPr>
          <w:rFonts w:ascii="Times New Roman" w:hAnsi="Times New Roman"/>
        </w:rPr>
        <w:t xml:space="preserve"> </w:t>
      </w:r>
      <w:r w:rsidRPr="00221D3C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Suneetha</w:t>
      </w:r>
      <w:proofErr w:type="spellEnd"/>
      <w:r w:rsidRPr="00221D3C">
        <w:rPr>
          <w:rFonts w:ascii="Times New Roman" w:hAnsi="Times New Roman"/>
        </w:rPr>
        <w:t>, D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Fry, C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Osborn and P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>H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Reddy (2015) Reduced </w:t>
      </w:r>
      <w:proofErr w:type="spellStart"/>
      <w:r w:rsidRPr="00221D3C">
        <w:rPr>
          <w:rFonts w:ascii="Times New Roman" w:hAnsi="Times New Roman"/>
        </w:rPr>
        <w:t>Dynamin</w:t>
      </w:r>
      <w:proofErr w:type="spellEnd"/>
      <w:r w:rsidRPr="00221D3C">
        <w:rPr>
          <w:rFonts w:ascii="Times New Roman" w:hAnsi="Times New Roman"/>
        </w:rPr>
        <w:t xml:space="preserve">-related Protein 1 Protects Against Amyloid Beta, Mitochondrial Toxicities and Synaptic Damage in Alzheimer’s Disease. </w:t>
      </w:r>
      <w:r w:rsidRPr="00221D3C">
        <w:rPr>
          <w:rFonts w:ascii="Times New Roman" w:hAnsi="Times New Roman"/>
          <w:iCs/>
        </w:rPr>
        <w:t xml:space="preserve">Abstract submitted </w:t>
      </w:r>
      <w:r w:rsidRPr="00221D3C">
        <w:rPr>
          <w:rFonts w:ascii="Times New Roman" w:hAnsi="Times New Roman"/>
        </w:rPr>
        <w:t xml:space="preserve">to the Annual Meeting of Society for Neuroscience to be held at Chicago October 17-21, 2015. </w:t>
      </w:r>
    </w:p>
    <w:p w:rsidR="000C03C7" w:rsidRDefault="000C03C7" w:rsidP="000C03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21D3C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Kandimalla</w:t>
      </w:r>
      <w:proofErr w:type="spellEnd"/>
      <w:r w:rsidRPr="00221D3C">
        <w:rPr>
          <w:rFonts w:ascii="Times New Roman" w:hAnsi="Times New Roman"/>
        </w:rPr>
        <w:t>, M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Manczak</w:t>
      </w:r>
      <w:proofErr w:type="spellEnd"/>
      <w:r w:rsidRPr="00221D3C">
        <w:rPr>
          <w:rFonts w:ascii="Times New Roman" w:hAnsi="Times New Roman"/>
        </w:rPr>
        <w:t>, A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>K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Pandey</w:t>
      </w:r>
      <w:proofErr w:type="spellEnd"/>
      <w:r w:rsidRPr="00221D3C">
        <w:rPr>
          <w:rFonts w:ascii="Times New Roman" w:hAnsi="Times New Roman"/>
        </w:rPr>
        <w:t>, X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Yin, C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</w:t>
      </w:r>
      <w:proofErr w:type="spellStart"/>
      <w:r w:rsidRPr="00221D3C">
        <w:rPr>
          <w:rFonts w:ascii="Times New Roman" w:hAnsi="Times New Roman"/>
        </w:rPr>
        <w:t>Kuruva</w:t>
      </w:r>
      <w:proofErr w:type="spellEnd"/>
      <w:r>
        <w:rPr>
          <w:rFonts w:ascii="Times New Roman" w:hAnsi="Times New Roman"/>
        </w:rPr>
        <w:t>,</w:t>
      </w:r>
      <w:r w:rsidRPr="00221D3C">
        <w:rPr>
          <w:rFonts w:ascii="Times New Roman" w:hAnsi="Times New Roman"/>
        </w:rPr>
        <w:t xml:space="preserve"> </w:t>
      </w:r>
      <w:r w:rsidRPr="00221D3C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Suneetha</w:t>
      </w:r>
      <w:proofErr w:type="spellEnd"/>
      <w:r w:rsidRPr="00221D3C">
        <w:rPr>
          <w:rFonts w:ascii="Times New Roman" w:hAnsi="Times New Roman"/>
        </w:rPr>
        <w:t>, D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Fry, C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Osborn and P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>H</w:t>
      </w:r>
      <w:r>
        <w:rPr>
          <w:rFonts w:ascii="Times New Roman" w:hAnsi="Times New Roman"/>
        </w:rPr>
        <w:t>.</w:t>
      </w:r>
      <w:r w:rsidRPr="00221D3C">
        <w:rPr>
          <w:rFonts w:ascii="Times New Roman" w:hAnsi="Times New Roman"/>
        </w:rPr>
        <w:t xml:space="preserve"> Reddy Reduced </w:t>
      </w:r>
      <w:proofErr w:type="spellStart"/>
      <w:r w:rsidRPr="00221D3C">
        <w:rPr>
          <w:rFonts w:ascii="Times New Roman" w:hAnsi="Times New Roman"/>
        </w:rPr>
        <w:t>Dynamin</w:t>
      </w:r>
      <w:proofErr w:type="spellEnd"/>
      <w:r w:rsidRPr="00221D3C">
        <w:rPr>
          <w:rFonts w:ascii="Times New Roman" w:hAnsi="Times New Roman"/>
        </w:rPr>
        <w:t xml:space="preserve">-related Protein 1 Protects Against Phosphorylated Tau, Mitochondrial Dysfunction and Synaptic Damage in Alzheimer’s Disease. </w:t>
      </w:r>
      <w:r w:rsidRPr="00221D3C">
        <w:rPr>
          <w:rFonts w:ascii="Times New Roman" w:hAnsi="Times New Roman"/>
          <w:iCs/>
        </w:rPr>
        <w:t xml:space="preserve">Abstract submitted </w:t>
      </w:r>
      <w:r w:rsidRPr="00221D3C">
        <w:rPr>
          <w:rFonts w:ascii="Times New Roman" w:hAnsi="Times New Roman"/>
        </w:rPr>
        <w:t xml:space="preserve">to the Annual Meeting of Society for Neuroscience to be held at Chicago October 17-21, 2015. </w:t>
      </w:r>
    </w:p>
    <w:p w:rsidR="0090255F" w:rsidRDefault="0090255F" w:rsidP="0090255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kern w:val="36"/>
          <w:lang w:eastAsia="en-IN"/>
        </w:rPr>
        <w:t xml:space="preserve">Y. </w:t>
      </w:r>
      <w:proofErr w:type="spellStart"/>
      <w:r>
        <w:rPr>
          <w:rFonts w:ascii="Times New Roman" w:eastAsia="Times New Roman" w:hAnsi="Times New Roman"/>
          <w:b/>
          <w:bCs/>
          <w:kern w:val="36"/>
          <w:lang w:eastAsia="en-IN"/>
        </w:rPr>
        <w:t>Suneetha</w:t>
      </w:r>
      <w:proofErr w:type="spellEnd"/>
      <w:r>
        <w:rPr>
          <w:rFonts w:ascii="Times New Roman" w:eastAsia="Times New Roman" w:hAnsi="Times New Roman"/>
          <w:bCs/>
          <w:kern w:val="36"/>
          <w:lang w:eastAsia="en-IN"/>
        </w:rPr>
        <w:t xml:space="preserve">, C. </w:t>
      </w:r>
      <w:proofErr w:type="spellStart"/>
      <w:r>
        <w:rPr>
          <w:rFonts w:ascii="Times New Roman" w:eastAsia="Times New Roman" w:hAnsi="Times New Roman"/>
          <w:bCs/>
          <w:kern w:val="36"/>
          <w:lang w:eastAsia="en-IN"/>
        </w:rPr>
        <w:t>Kumaraswamy</w:t>
      </w:r>
      <w:proofErr w:type="spellEnd"/>
      <w:r>
        <w:rPr>
          <w:rFonts w:ascii="Times New Roman" w:eastAsia="Times New Roman" w:hAnsi="Times New Roman"/>
          <w:bCs/>
          <w:kern w:val="36"/>
          <w:lang w:eastAsia="en-IN"/>
        </w:rPr>
        <w:t xml:space="preserve"> Naidu (2015). </w:t>
      </w:r>
      <w:r>
        <w:rPr>
          <w:rFonts w:ascii="Times New Roman" w:hAnsi="Times New Roman"/>
        </w:rPr>
        <w:t xml:space="preserve">Analyzing the impact of PTEN mutations conferring susceptibility to breast cancer: A bioinformatics approach. </w:t>
      </w:r>
      <w:r>
        <w:rPr>
          <w:rFonts w:ascii="Times New Roman" w:hAnsi="Times New Roman"/>
          <w:iCs/>
        </w:rPr>
        <w:t xml:space="preserve">Abstract submitted </w:t>
      </w:r>
      <w:r>
        <w:rPr>
          <w:rFonts w:ascii="Times New Roman" w:hAnsi="Times New Roman"/>
        </w:rPr>
        <w:t>to (ACM-BCB 2015) The 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ACM conference on Bioinformatics, Computational Biology and Health Informatics to be held at Atlanta, GA, September 9-12, 2015.</w:t>
      </w:r>
    </w:p>
    <w:p w:rsidR="0090255F" w:rsidRPr="0090255F" w:rsidRDefault="0090255F" w:rsidP="0090255F">
      <w:pPr>
        <w:spacing w:after="0" w:line="240" w:lineRule="auto"/>
        <w:ind w:left="714"/>
        <w:jc w:val="both"/>
        <w:rPr>
          <w:rFonts w:ascii="Times New Roman" w:hAnsi="Times New Roman"/>
          <w:sz w:val="2"/>
        </w:rPr>
      </w:pPr>
    </w:p>
    <w:p w:rsidR="000C03C7" w:rsidRDefault="000C03C7" w:rsidP="000C03C7">
      <w:pPr>
        <w:spacing w:after="0" w:line="240" w:lineRule="auto"/>
        <w:ind w:left="714"/>
        <w:jc w:val="both"/>
        <w:rPr>
          <w:rFonts w:ascii="Times New Roman" w:hAnsi="Times New Roman"/>
        </w:rPr>
      </w:pPr>
    </w:p>
    <w:p w:rsidR="000C03C7" w:rsidRDefault="000C03C7" w:rsidP="000C03C7">
      <w:pPr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36C33">
        <w:rPr>
          <w:rFonts w:ascii="Times New Roman" w:hAnsi="Times New Roman"/>
          <w:b/>
        </w:rPr>
        <w:t xml:space="preserve">Membership: </w:t>
      </w:r>
      <w:r w:rsidRPr="00221D3C">
        <w:rPr>
          <w:rFonts w:ascii="Times New Roman" w:hAnsi="Times New Roman"/>
        </w:rPr>
        <w:t xml:space="preserve">Society for Neuroscience </w:t>
      </w:r>
      <w:r>
        <w:rPr>
          <w:rFonts w:ascii="Times New Roman" w:hAnsi="Times New Roman"/>
        </w:rPr>
        <w:t xml:space="preserve">(SFN), </w:t>
      </w:r>
      <w:r w:rsidRPr="00221D3C">
        <w:rPr>
          <w:rFonts w:ascii="Times New Roman" w:hAnsi="Times New Roman"/>
        </w:rPr>
        <w:t>2015</w:t>
      </w:r>
    </w:p>
    <w:p w:rsidR="000C03C7" w:rsidRPr="0090255F" w:rsidRDefault="000C03C7" w:rsidP="000C03C7">
      <w:pPr>
        <w:spacing w:after="0" w:line="240" w:lineRule="auto"/>
        <w:ind w:left="714"/>
        <w:jc w:val="both"/>
        <w:rPr>
          <w:rFonts w:ascii="Times New Roman" w:hAnsi="Times New Roman"/>
          <w:b/>
          <w:sz w:val="2"/>
        </w:rPr>
      </w:pPr>
    </w:p>
    <w:p w:rsidR="000C03C7" w:rsidRDefault="000C03C7" w:rsidP="000C03C7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</w:p>
    <w:p w:rsidR="000C03C7" w:rsidRDefault="000C03C7" w:rsidP="000C03C7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iii)</w:t>
      </w:r>
      <w:r>
        <w:rPr>
          <w:rFonts w:ascii="Times New Roman" w:eastAsia="Times New Roman" w:hAnsi="Times New Roman"/>
          <w:color w:val="auto"/>
          <w:sz w:val="14"/>
          <w:szCs w:val="14"/>
        </w:rPr>
        <w:t> 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auto"/>
          <w:sz w:val="14"/>
          <w:szCs w:val="14"/>
        </w:rPr>
        <w:tab/>
      </w:r>
      <w:r w:rsidRPr="00910D8A">
        <w:rPr>
          <w:rFonts w:ascii="Times New Roman" w:eastAsia="Times New Roman" w:hAnsi="Times New Roman"/>
          <w:color w:val="auto"/>
        </w:rPr>
        <w:t>Proposed utilization of the experience</w:t>
      </w:r>
    </w:p>
    <w:p w:rsidR="000C03C7" w:rsidRDefault="000C03C7" w:rsidP="000C03C7">
      <w:pPr>
        <w:spacing w:after="0" w:line="240" w:lineRule="auto"/>
        <w:ind w:left="1440" w:firstLine="45"/>
        <w:rPr>
          <w:rFonts w:ascii="Times New Roman" w:eastAsia="Times New Roman" w:hAnsi="Times New Roman"/>
          <w:color w:val="auto"/>
        </w:rPr>
      </w:pPr>
      <w:proofErr w:type="gramStart"/>
      <w:r>
        <w:rPr>
          <w:rFonts w:ascii="Times New Roman" w:eastAsia="Times New Roman" w:hAnsi="Times New Roman"/>
          <w:color w:val="auto"/>
        </w:rPr>
        <w:t>in</w:t>
      </w:r>
      <w:proofErr w:type="gramEnd"/>
      <w:r>
        <w:rPr>
          <w:rFonts w:ascii="Times New Roman" w:eastAsia="Times New Roman" w:hAnsi="Times New Roman"/>
          <w:color w:val="auto"/>
        </w:rPr>
        <w:t xml:space="preserve"> the Parent Institute. (Please specify the project developed whether originally proposed/ new project)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</w:p>
    <w:p w:rsidR="000C03C7" w:rsidRDefault="000C03C7" w:rsidP="000C03C7">
      <w:pPr>
        <w:spacing w:after="0" w:line="240" w:lineRule="auto"/>
        <w:ind w:left="1440" w:firstLine="45"/>
        <w:rPr>
          <w:rFonts w:ascii="Times New Roman" w:eastAsia="Times New Roman" w:hAnsi="Times New Roman"/>
          <w:color w:val="auto"/>
        </w:rPr>
      </w:pPr>
    </w:p>
    <w:p w:rsidR="000C03C7" w:rsidRPr="00910D8A" w:rsidRDefault="000C03C7" w:rsidP="0090255F">
      <w:pPr>
        <w:spacing w:after="0" w:line="240" w:lineRule="auto"/>
        <w:ind w:left="1440" w:firstLine="45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  <w:t xml:space="preserve">The project developed is a </w:t>
      </w:r>
      <w:r w:rsidRPr="00D336B1">
        <w:rPr>
          <w:rFonts w:ascii="Times New Roman" w:eastAsia="Times New Roman" w:hAnsi="Times New Roman"/>
          <w:b/>
          <w:color w:val="auto"/>
        </w:rPr>
        <w:t>new project</w:t>
      </w:r>
      <w:r>
        <w:rPr>
          <w:rFonts w:ascii="Times New Roman" w:eastAsia="Times New Roman" w:hAnsi="Times New Roman"/>
          <w:color w:val="auto"/>
        </w:rPr>
        <w:t>. The techniques and training acquired during the fellowship will be utilized in the ongoing project entitled “</w:t>
      </w:r>
      <w:r w:rsidRPr="00D336B1">
        <w:rPr>
          <w:rFonts w:ascii="Times New Roman" w:eastAsia="Times New Roman" w:hAnsi="Times New Roman"/>
          <w:b/>
          <w:color w:val="auto"/>
        </w:rPr>
        <w:t xml:space="preserve">A novel approach to elucidate the </w:t>
      </w:r>
      <w:proofErr w:type="spellStart"/>
      <w:r w:rsidRPr="00D336B1">
        <w:rPr>
          <w:rFonts w:ascii="Times New Roman" w:eastAsia="Times New Roman" w:hAnsi="Times New Roman"/>
          <w:b/>
          <w:i/>
          <w:color w:val="auto"/>
        </w:rPr>
        <w:t>pten</w:t>
      </w:r>
      <w:proofErr w:type="spellEnd"/>
      <w:r w:rsidRPr="00D336B1">
        <w:rPr>
          <w:rFonts w:ascii="Times New Roman" w:eastAsia="Times New Roman" w:hAnsi="Times New Roman"/>
          <w:b/>
          <w:color w:val="auto"/>
        </w:rPr>
        <w:t xml:space="preserve"> expression and mutations in breast cancer</w:t>
      </w:r>
      <w:r>
        <w:rPr>
          <w:rFonts w:ascii="Times New Roman" w:eastAsia="Times New Roman" w:hAnsi="Times New Roman"/>
          <w:color w:val="auto"/>
        </w:rPr>
        <w:t xml:space="preserve">” and future </w:t>
      </w:r>
      <w:proofErr w:type="spellStart"/>
      <w:r>
        <w:rPr>
          <w:rFonts w:ascii="Times New Roman" w:eastAsia="Times New Roman" w:hAnsi="Times New Roman"/>
          <w:color w:val="auto"/>
        </w:rPr>
        <w:t>prog</w:t>
      </w:r>
      <w:r w:rsidR="0090255F">
        <w:rPr>
          <w:rFonts w:ascii="Times New Roman" w:eastAsia="Times New Roman" w:hAnsi="Times New Roman"/>
          <w:color w:val="auto"/>
        </w:rPr>
        <w:t>rammes</w:t>
      </w:r>
      <w:proofErr w:type="spellEnd"/>
      <w:r w:rsidR="0090255F">
        <w:rPr>
          <w:rFonts w:ascii="Times New Roman" w:eastAsia="Times New Roman" w:hAnsi="Times New Roman"/>
          <w:color w:val="auto"/>
        </w:rPr>
        <w:t xml:space="preserve"> of the parent institute.</w:t>
      </w: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 </w:t>
      </w:r>
    </w:p>
    <w:p w:rsidR="0090255F" w:rsidRDefault="000C03C7" w:rsidP="000C03C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</w:t>
      </w:r>
      <w:r w:rsidR="004202E6">
        <w:rPr>
          <w:noProof/>
        </w:rPr>
        <w:t xml:space="preserve">                                                                              </w:t>
      </w:r>
      <w:r w:rsidR="004202E6">
        <w:rPr>
          <w:noProof/>
          <w:lang w:val="en-IN" w:eastAsia="en-IN"/>
        </w:rPr>
        <w:drawing>
          <wp:inline distT="0" distB="0" distL="0" distR="0">
            <wp:extent cx="1543050" cy="3333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C7" w:rsidRDefault="000C03C7" w:rsidP="0090255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                                                              </w:t>
      </w:r>
      <w:r w:rsidR="0090255F">
        <w:rPr>
          <w:rFonts w:ascii="Times New Roman" w:eastAsia="Times New Roman" w:hAnsi="Times New Roman"/>
          <w:color w:val="auto"/>
        </w:rPr>
        <w:t xml:space="preserve">         </w:t>
      </w:r>
      <w:r w:rsidRPr="00910D8A">
        <w:rPr>
          <w:rFonts w:ascii="Times New Roman" w:eastAsia="Times New Roman" w:hAnsi="Times New Roman"/>
          <w:color w:val="auto"/>
        </w:rPr>
        <w:t xml:space="preserve">Signature of </w:t>
      </w:r>
      <w:r>
        <w:rPr>
          <w:rFonts w:ascii="Times New Roman" w:eastAsia="Times New Roman" w:hAnsi="Times New Roman"/>
          <w:color w:val="auto"/>
        </w:rPr>
        <w:t>the Fellow</w:t>
      </w:r>
    </w:p>
    <w:p w:rsidR="001677EB" w:rsidRDefault="001677EB" w:rsidP="0090255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auto"/>
        </w:rPr>
      </w:pPr>
    </w:p>
    <w:p w:rsidR="00286D9D" w:rsidRPr="00910D8A" w:rsidRDefault="00286D9D" w:rsidP="0090255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auto"/>
        </w:rPr>
      </w:pPr>
    </w:p>
    <w:p w:rsidR="002944CF" w:rsidRDefault="00910D8A" w:rsidP="001677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lastRenderedPageBreak/>
        <w:t>CLAIM SHEET</w:t>
      </w:r>
    </w:p>
    <w:p w:rsidR="00910D8A" w:rsidRDefault="00910D8A" w:rsidP="001677EB">
      <w:pPr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(To be filled in by the Fellow)</w:t>
      </w:r>
    </w:p>
    <w:p w:rsidR="000447C6" w:rsidRPr="00910D8A" w:rsidRDefault="000447C6" w:rsidP="002944CF">
      <w:pPr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</w:p>
    <w:p w:rsidR="00910D8A" w:rsidRDefault="00910D8A" w:rsidP="000447C6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Name, Des</w:t>
      </w:r>
      <w:r w:rsidR="000447C6">
        <w:rPr>
          <w:rFonts w:ascii="Times New Roman" w:eastAsia="Times New Roman" w:hAnsi="Times New Roman"/>
          <w:color w:val="auto"/>
        </w:rPr>
        <w:t>ignation and Address </w:t>
      </w:r>
      <w:r w:rsidR="000447C6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0447C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0447C6">
        <w:rPr>
          <w:rFonts w:ascii="Times New Roman" w:eastAsia="Times New Roman" w:hAnsi="Times New Roman"/>
          <w:color w:val="auto"/>
        </w:rPr>
        <w:t>Dr.Y.Suneetha</w:t>
      </w:r>
      <w:proofErr w:type="spellEnd"/>
      <w:r w:rsidR="000447C6">
        <w:rPr>
          <w:rFonts w:ascii="Times New Roman" w:eastAsia="Times New Roman" w:hAnsi="Times New Roman"/>
          <w:color w:val="auto"/>
        </w:rPr>
        <w:t>, Assistant Professor</w:t>
      </w:r>
    </w:p>
    <w:p w:rsidR="000447C6" w:rsidRDefault="000447C6" w:rsidP="000447C6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Department of Zoology</w:t>
      </w:r>
    </w:p>
    <w:p w:rsidR="000447C6" w:rsidRDefault="000447C6" w:rsidP="000447C6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Sri </w:t>
      </w:r>
      <w:proofErr w:type="spellStart"/>
      <w:r>
        <w:rPr>
          <w:rFonts w:ascii="Times New Roman" w:eastAsia="Times New Roman" w:hAnsi="Times New Roman"/>
          <w:color w:val="auto"/>
        </w:rPr>
        <w:t>Venkateswara</w:t>
      </w:r>
      <w:proofErr w:type="spellEnd"/>
      <w:r>
        <w:rPr>
          <w:rFonts w:ascii="Times New Roman" w:eastAsia="Times New Roman" w:hAnsi="Times New Roman"/>
          <w:color w:val="auto"/>
        </w:rPr>
        <w:t xml:space="preserve"> University</w:t>
      </w:r>
    </w:p>
    <w:p w:rsidR="000447C6" w:rsidRDefault="000447C6" w:rsidP="000447C6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Tirupati-517502, Andhra Pradesh</w:t>
      </w:r>
    </w:p>
    <w:p w:rsidR="000447C6" w:rsidRDefault="000447C6" w:rsidP="000447C6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0447C6" w:rsidRDefault="00910D8A" w:rsidP="000447C6">
      <w:pPr>
        <w:spacing w:after="0" w:line="240" w:lineRule="auto"/>
        <w:jc w:val="both"/>
        <w:rPr>
          <w:rFonts w:ascii="Times New Roman" w:hAnsi="Times New Roman"/>
        </w:rPr>
      </w:pPr>
      <w:r w:rsidRPr="00910D8A">
        <w:rPr>
          <w:rFonts w:ascii="Times New Roman" w:eastAsia="Times New Roman" w:hAnsi="Times New Roman"/>
          <w:color w:val="auto"/>
        </w:rPr>
        <w:t xml:space="preserve">2.         ICMR Sanction letter </w:t>
      </w:r>
      <w:proofErr w:type="gramStart"/>
      <w:r w:rsidRPr="00910D8A">
        <w:rPr>
          <w:rFonts w:ascii="Times New Roman" w:eastAsia="Times New Roman" w:hAnsi="Times New Roman"/>
          <w:color w:val="auto"/>
        </w:rPr>
        <w:t>No</w:t>
      </w:r>
      <w:proofErr w:type="gramEnd"/>
      <w:r w:rsidRPr="00910D8A">
        <w:rPr>
          <w:rFonts w:ascii="Times New Roman" w:eastAsia="Times New Roman" w:hAnsi="Times New Roman"/>
          <w:color w:val="auto"/>
        </w:rPr>
        <w:t>. and date   </w:t>
      </w:r>
      <w:r w:rsidR="000447C6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 xml:space="preserve">: </w:t>
      </w:r>
      <w:r w:rsidR="000447C6" w:rsidRPr="000447C6">
        <w:rPr>
          <w:rFonts w:ascii="Times New Roman" w:hAnsi="Times New Roman"/>
        </w:rPr>
        <w:t xml:space="preserve">ICMR </w:t>
      </w:r>
      <w:proofErr w:type="spellStart"/>
      <w:r w:rsidR="000447C6" w:rsidRPr="000447C6">
        <w:rPr>
          <w:rFonts w:ascii="Times New Roman" w:hAnsi="Times New Roman"/>
        </w:rPr>
        <w:t>Lr</w:t>
      </w:r>
      <w:proofErr w:type="spellEnd"/>
      <w:r w:rsidR="000447C6" w:rsidRPr="000447C6">
        <w:rPr>
          <w:rFonts w:ascii="Times New Roman" w:hAnsi="Times New Roman"/>
        </w:rPr>
        <w:t xml:space="preserve">. No. HRD Fellowship-II (3)/2014-15 </w:t>
      </w:r>
    </w:p>
    <w:p w:rsidR="00910D8A" w:rsidRPr="000447C6" w:rsidRDefault="000447C6" w:rsidP="000447C6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proofErr w:type="gramStart"/>
      <w:r w:rsidRPr="000447C6">
        <w:rPr>
          <w:rFonts w:ascii="Times New Roman" w:hAnsi="Times New Roman"/>
        </w:rPr>
        <w:t>dated</w:t>
      </w:r>
      <w:proofErr w:type="gramEnd"/>
      <w:r w:rsidRPr="000447C6">
        <w:rPr>
          <w:rFonts w:ascii="Times New Roman" w:hAnsi="Times New Roman"/>
        </w:rPr>
        <w:t xml:space="preserve"> 09.10.2014 &amp; 6.11.2014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3.         Broad area of rese</w:t>
      </w:r>
      <w:r w:rsidR="000447C6">
        <w:rPr>
          <w:rFonts w:ascii="Times New Roman" w:eastAsia="Times New Roman" w:hAnsi="Times New Roman"/>
          <w:color w:val="auto"/>
        </w:rPr>
        <w:t>arch                 </w:t>
      </w:r>
      <w:r w:rsidR="000447C6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0447C6">
        <w:rPr>
          <w:rFonts w:ascii="Times New Roman" w:eastAsia="Times New Roman" w:hAnsi="Times New Roman"/>
          <w:color w:val="auto"/>
        </w:rPr>
        <w:t xml:space="preserve"> Genomics</w:t>
      </w:r>
    </w:p>
    <w:p w:rsidR="00910D8A" w:rsidRPr="00910D8A" w:rsidRDefault="00910D8A" w:rsidP="0090255F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4.         Chosen area of training     </w:t>
      </w:r>
      <w:r w:rsidR="000447C6">
        <w:rPr>
          <w:rFonts w:ascii="Times New Roman" w:eastAsia="Times New Roman" w:hAnsi="Times New Roman"/>
          <w:color w:val="auto"/>
        </w:rPr>
        <w:t>            </w:t>
      </w:r>
      <w:r w:rsidR="000447C6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0447C6">
        <w:rPr>
          <w:rFonts w:ascii="Times New Roman" w:eastAsia="Times New Roman" w:hAnsi="Times New Roman"/>
          <w:color w:val="auto"/>
        </w:rPr>
        <w:t xml:space="preserve"> </w:t>
      </w:r>
      <w:r w:rsidR="0090255F">
        <w:rPr>
          <w:rFonts w:ascii="Times New Roman" w:eastAsia="Times New Roman" w:hAnsi="Times New Roman"/>
          <w:color w:val="auto"/>
        </w:rPr>
        <w:t xml:space="preserve"> C</w:t>
      </w:r>
      <w:r w:rsidR="000447C6">
        <w:rPr>
          <w:rFonts w:ascii="Times New Roman" w:hAnsi="Times New Roman"/>
          <w:color w:val="auto"/>
          <w:lang w:val="en-IN" w:eastAsia="en-IN"/>
        </w:rPr>
        <w:t xml:space="preserve">ell </w:t>
      </w:r>
      <w:r w:rsidR="00657891">
        <w:rPr>
          <w:rFonts w:ascii="Times New Roman" w:hAnsi="Times New Roman"/>
          <w:color w:val="auto"/>
          <w:lang w:val="en-IN" w:eastAsia="en-IN"/>
        </w:rPr>
        <w:t>protective</w:t>
      </w:r>
      <w:r w:rsidR="000447C6">
        <w:rPr>
          <w:rFonts w:ascii="Times New Roman" w:hAnsi="Times New Roman"/>
          <w:color w:val="auto"/>
          <w:lang w:val="en-IN" w:eastAsia="en-IN"/>
        </w:rPr>
        <w:t xml:space="preserve"> and anti-cancer molecules, </w:t>
      </w:r>
      <w:r w:rsidR="0090255F">
        <w:rPr>
          <w:rFonts w:ascii="Times New Roman" w:hAnsi="Times New Roman"/>
          <w:color w:val="auto"/>
          <w:lang w:val="en-IN" w:eastAsia="en-IN"/>
        </w:rPr>
        <w:t xml:space="preserve"> </w:t>
      </w:r>
    </w:p>
    <w:p w:rsidR="00910D8A" w:rsidRPr="00910D8A" w:rsidRDefault="00910D8A" w:rsidP="00957C3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5.         Name, designation &amp; address</w:t>
      </w:r>
      <w:r w:rsidR="000447C6">
        <w:rPr>
          <w:rFonts w:ascii="Times New Roman" w:eastAsia="Times New Roman" w:hAnsi="Times New Roman"/>
          <w:color w:val="auto"/>
        </w:rPr>
        <w:t xml:space="preserve"> of</w:t>
      </w:r>
      <w:r w:rsidR="000447C6">
        <w:rPr>
          <w:rFonts w:ascii="Times New Roman" w:eastAsia="Times New Roman" w:hAnsi="Times New Roman"/>
          <w:color w:val="auto"/>
        </w:rPr>
        <w:tab/>
        <w:t xml:space="preserve">: </w:t>
      </w:r>
      <w:proofErr w:type="spellStart"/>
      <w:r w:rsidR="000447C6">
        <w:rPr>
          <w:rFonts w:ascii="Times New Roman" w:eastAsia="Times New Roman" w:hAnsi="Times New Roman"/>
          <w:color w:val="auto"/>
        </w:rPr>
        <w:t>Dr.P.Hemachandra</w:t>
      </w:r>
      <w:proofErr w:type="spellEnd"/>
      <w:r w:rsidR="000447C6">
        <w:rPr>
          <w:rFonts w:ascii="Times New Roman" w:eastAsia="Times New Roman" w:hAnsi="Times New Roman"/>
          <w:color w:val="auto"/>
        </w:rPr>
        <w:t xml:space="preserve"> Reddy</w:t>
      </w:r>
    </w:p>
    <w:p w:rsidR="000447C6" w:rsidRDefault="00910D8A" w:rsidP="000447C6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 w:rsidRPr="00910D8A">
        <w:rPr>
          <w:rFonts w:ascii="Times New Roman" w:eastAsia="Times New Roman" w:hAnsi="Times New Roman"/>
          <w:color w:val="auto"/>
        </w:rPr>
        <w:t>Professor</w:t>
      </w:r>
      <w:r w:rsidR="002944CF">
        <w:rPr>
          <w:rFonts w:ascii="Times New Roman" w:eastAsia="Times New Roman" w:hAnsi="Times New Roman"/>
          <w:color w:val="auto"/>
        </w:rPr>
        <w:t>/Mentor</w:t>
      </w:r>
      <w:r w:rsidRPr="00910D8A">
        <w:rPr>
          <w:rFonts w:ascii="Times New Roman" w:eastAsia="Times New Roman" w:hAnsi="Times New Roman"/>
          <w:color w:val="auto"/>
        </w:rPr>
        <w:t xml:space="preserve"> of host institute       </w:t>
      </w:r>
      <w:r w:rsidR="000447C6">
        <w:rPr>
          <w:rFonts w:ascii="Times New Roman" w:eastAsia="Times New Roman" w:hAnsi="Times New Roman"/>
          <w:color w:val="auto"/>
        </w:rPr>
        <w:t xml:space="preserve"> </w:t>
      </w:r>
      <w:r w:rsidR="000447C6" w:rsidRPr="00C45438">
        <w:rPr>
          <w:rFonts w:ascii="Times New Roman" w:eastAsia="Times New Roman" w:hAnsi="Times New Roman"/>
          <w:color w:val="auto"/>
          <w:lang w:val="en-IN" w:eastAsia="en-IN"/>
        </w:rPr>
        <w:t xml:space="preserve">Executive Director and Chief Scientific Officer </w:t>
      </w:r>
    </w:p>
    <w:p w:rsidR="000447C6" w:rsidRPr="00C45438" w:rsidRDefault="000447C6" w:rsidP="000447C6">
      <w:pPr>
        <w:spacing w:after="0" w:line="240" w:lineRule="auto"/>
        <w:ind w:left="3600"/>
        <w:rPr>
          <w:rFonts w:ascii="Times New Roman" w:eastAsia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              </w:t>
      </w:r>
      <w:r w:rsidRPr="00C45438">
        <w:rPr>
          <w:rFonts w:ascii="Times New Roman" w:eastAsia="Times New Roman" w:hAnsi="Times New Roman"/>
          <w:color w:val="auto"/>
          <w:lang w:val="en-IN" w:eastAsia="en-IN"/>
        </w:rPr>
        <w:t>Garrison Institute on Aging</w:t>
      </w:r>
      <w:r>
        <w:rPr>
          <w:rFonts w:ascii="Times New Roman" w:eastAsia="Times New Roman" w:hAnsi="Times New Roman"/>
          <w:color w:val="auto"/>
          <w:lang w:val="en-IN" w:eastAsia="en-IN"/>
        </w:rPr>
        <w:t>, Professor of Cell</w:t>
      </w:r>
    </w:p>
    <w:p w:rsidR="000447C6" w:rsidRDefault="000447C6" w:rsidP="000447C6">
      <w:pPr>
        <w:spacing w:after="0" w:line="240" w:lineRule="auto"/>
        <w:rPr>
          <w:rFonts w:ascii="Times New Roman" w:eastAsia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                                                                          </w:t>
      </w:r>
      <w:r w:rsidRPr="00C45438">
        <w:rPr>
          <w:rFonts w:ascii="Times New Roman" w:eastAsia="Times New Roman" w:hAnsi="Times New Roman"/>
          <w:color w:val="auto"/>
          <w:lang w:val="en-IN" w:eastAsia="en-IN"/>
        </w:rPr>
        <w:t>Biology and Biochemistry, Neuroscience/</w:t>
      </w:r>
      <w:r>
        <w:rPr>
          <w:rFonts w:ascii="Times New Roman" w:eastAsia="Times New Roman" w:hAnsi="Times New Roman"/>
          <w:color w:val="auto"/>
          <w:lang w:val="en-IN" w:eastAsia="en-IN"/>
        </w:rPr>
        <w:t xml:space="preserve">   </w:t>
      </w:r>
    </w:p>
    <w:p w:rsidR="000447C6" w:rsidRPr="00C45438" w:rsidRDefault="000447C6" w:rsidP="000447C6">
      <w:pPr>
        <w:spacing w:after="0" w:line="240" w:lineRule="auto"/>
        <w:rPr>
          <w:rFonts w:ascii="Times New Roman" w:eastAsia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                                                                          </w:t>
      </w:r>
      <w:r w:rsidRPr="00C45438">
        <w:rPr>
          <w:rFonts w:ascii="Times New Roman" w:eastAsia="Times New Roman" w:hAnsi="Times New Roman"/>
          <w:color w:val="auto"/>
          <w:lang w:val="en-IN" w:eastAsia="en-IN"/>
        </w:rPr>
        <w:t>Pharmacology and Neurology </w:t>
      </w:r>
    </w:p>
    <w:p w:rsidR="000447C6" w:rsidRPr="00C45438" w:rsidRDefault="000447C6" w:rsidP="000447C6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                                                             </w:t>
      </w:r>
      <w:r w:rsidR="00957C38">
        <w:rPr>
          <w:rFonts w:ascii="Times New Roman" w:eastAsia="Times New Roman" w:hAnsi="Times New Roman"/>
          <w:color w:val="auto"/>
          <w:lang w:val="en-IN" w:eastAsia="en-IN"/>
        </w:rPr>
        <w:t xml:space="preserve"> </w:t>
      </w:r>
      <w:r w:rsidRPr="00C45438">
        <w:rPr>
          <w:rFonts w:ascii="Times New Roman" w:eastAsia="Times New Roman" w:hAnsi="Times New Roman"/>
          <w:color w:val="auto"/>
          <w:lang w:val="en-IN" w:eastAsia="en-IN"/>
        </w:rPr>
        <w:t xml:space="preserve">Texas Tech University Health Sciences </w:t>
      </w:r>
      <w:proofErr w:type="spellStart"/>
      <w:r w:rsidRPr="00C45438">
        <w:rPr>
          <w:rFonts w:ascii="Times New Roman" w:eastAsia="Times New Roman" w:hAnsi="Times New Roman"/>
          <w:color w:val="auto"/>
          <w:lang w:val="en-IN" w:eastAsia="en-IN"/>
        </w:rPr>
        <w:t>Center</w:t>
      </w:r>
      <w:proofErr w:type="spellEnd"/>
    </w:p>
    <w:p w:rsidR="000447C6" w:rsidRPr="00C45438" w:rsidRDefault="000447C6" w:rsidP="000447C6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                                                             </w:t>
      </w:r>
      <w:r w:rsidR="00957C38">
        <w:rPr>
          <w:rFonts w:ascii="Times New Roman" w:eastAsia="Times New Roman" w:hAnsi="Times New Roman"/>
          <w:color w:val="auto"/>
          <w:lang w:val="en-IN" w:eastAsia="en-IN"/>
        </w:rPr>
        <w:t xml:space="preserve"> </w:t>
      </w:r>
      <w:r w:rsidRPr="00C45438">
        <w:rPr>
          <w:rFonts w:ascii="Times New Roman" w:eastAsia="Times New Roman" w:hAnsi="Times New Roman"/>
          <w:color w:val="auto"/>
          <w:lang w:val="en-IN" w:eastAsia="en-IN"/>
        </w:rPr>
        <w:t>3601 4th Street / MS / 9424 / 4A 124</w:t>
      </w:r>
    </w:p>
    <w:p w:rsidR="000447C6" w:rsidRPr="00C45438" w:rsidRDefault="000447C6" w:rsidP="000447C6">
      <w:pPr>
        <w:spacing w:after="0" w:line="240" w:lineRule="auto"/>
        <w:ind w:firstLine="720"/>
        <w:rPr>
          <w:rFonts w:ascii="Times New Roman" w:eastAsia="Times New Roman" w:hAnsi="Times New Roman"/>
          <w:color w:val="auto"/>
          <w:lang w:val="en-IN" w:eastAsia="en-IN"/>
        </w:rPr>
      </w:pPr>
      <w:r>
        <w:rPr>
          <w:rFonts w:ascii="Times New Roman" w:eastAsia="Times New Roman" w:hAnsi="Times New Roman"/>
          <w:color w:val="auto"/>
          <w:lang w:val="en-IN" w:eastAsia="en-IN"/>
        </w:rPr>
        <w:t xml:space="preserve">                                                             </w:t>
      </w:r>
      <w:r w:rsidR="00957C38">
        <w:rPr>
          <w:rFonts w:ascii="Times New Roman" w:eastAsia="Times New Roman" w:hAnsi="Times New Roman"/>
          <w:color w:val="auto"/>
          <w:lang w:val="en-IN" w:eastAsia="en-IN"/>
        </w:rPr>
        <w:t xml:space="preserve"> </w:t>
      </w:r>
      <w:r w:rsidRPr="00C45438">
        <w:rPr>
          <w:rFonts w:ascii="Times New Roman" w:eastAsia="Times New Roman" w:hAnsi="Times New Roman"/>
          <w:color w:val="auto"/>
          <w:lang w:val="en-IN" w:eastAsia="en-IN"/>
        </w:rPr>
        <w:t>Lubbock, Texas 79430</w:t>
      </w:r>
      <w:r>
        <w:rPr>
          <w:rFonts w:ascii="Times New Roman" w:eastAsia="Times New Roman" w:hAnsi="Times New Roman"/>
          <w:color w:val="auto"/>
          <w:lang w:val="en-IN" w:eastAsia="en-IN"/>
        </w:rPr>
        <w:t>, USA</w:t>
      </w:r>
    </w:p>
    <w:p w:rsidR="00910D8A" w:rsidRPr="00910D8A" w:rsidRDefault="00910D8A" w:rsidP="000447C6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 </w:t>
      </w:r>
      <w:r w:rsidR="000447C6">
        <w:rPr>
          <w:rFonts w:ascii="Times New Roman" w:eastAsia="Times New Roman" w:hAnsi="Times New Roman"/>
          <w:color w:val="auto"/>
        </w:rPr>
        <w:t xml:space="preserve"> </w:t>
      </w:r>
    </w:p>
    <w:p w:rsidR="00910D8A" w:rsidRPr="00910D8A" w:rsidRDefault="00910D8A" w:rsidP="00957C38">
      <w:pPr>
        <w:tabs>
          <w:tab w:val="left" w:pos="4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6.         Duration of the training</w:t>
      </w:r>
      <w:r w:rsidR="000447C6">
        <w:rPr>
          <w:rFonts w:ascii="Times New Roman" w:eastAsia="Times New Roman" w:hAnsi="Times New Roman"/>
          <w:color w:val="auto"/>
        </w:rPr>
        <w:t xml:space="preserve">  </w:t>
      </w:r>
      <w:r w:rsidR="00957C38">
        <w:rPr>
          <w:rFonts w:ascii="Times New Roman" w:eastAsia="Times New Roman" w:hAnsi="Times New Roman"/>
          <w:color w:val="auto"/>
        </w:rPr>
        <w:t xml:space="preserve">  </w:t>
      </w:r>
      <w:r w:rsidR="00957C38">
        <w:rPr>
          <w:rFonts w:ascii="Times New Roman" w:eastAsia="Times New Roman" w:hAnsi="Times New Roman"/>
          <w:color w:val="auto"/>
        </w:rPr>
        <w:tab/>
        <w:t>: 3 months</w:t>
      </w:r>
      <w:r w:rsidRPr="00910D8A">
        <w:rPr>
          <w:rFonts w:ascii="Times New Roman" w:eastAsia="Times New Roman" w:hAnsi="Times New Roman"/>
          <w:color w:val="auto"/>
        </w:rPr>
        <w:t>   </w:t>
      </w:r>
      <w:r w:rsidR="00957C38">
        <w:rPr>
          <w:rFonts w:ascii="Times New Roman" w:eastAsia="Times New Roman" w:hAnsi="Times New Roman"/>
          <w:color w:val="auto"/>
        </w:rPr>
        <w:t>(02.03.2015 to 01.06.2015)</w:t>
      </w:r>
      <w:r w:rsidRPr="00910D8A">
        <w:rPr>
          <w:rFonts w:ascii="Times New Roman" w:eastAsia="Times New Roman" w:hAnsi="Times New Roman"/>
          <w:color w:val="auto"/>
        </w:rPr>
        <w:t xml:space="preserve">                 </w:t>
      </w:r>
      <w:r w:rsidR="00957C38">
        <w:rPr>
          <w:rFonts w:ascii="Times New Roman" w:eastAsia="Times New Roman" w:hAnsi="Times New Roman"/>
          <w:color w:val="auto"/>
        </w:rPr>
        <w:t xml:space="preserve">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7.         Details of expenditure on the training</w:t>
      </w:r>
    </w:p>
    <w:p w:rsidR="00910D8A" w:rsidRPr="00910D8A" w:rsidRDefault="00657891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 A         TRAVEL</w:t>
      </w:r>
      <w:r w:rsidR="00910D8A" w:rsidRPr="00910D8A">
        <w:rPr>
          <w:rFonts w:ascii="Times New Roman" w:eastAsia="Times New Roman" w:hAnsi="Times New Roman"/>
          <w:color w:val="auto"/>
        </w:rPr>
        <w:t>: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   </w:t>
      </w:r>
      <w:r w:rsidRPr="00910D8A">
        <w:rPr>
          <w:rFonts w:ascii="Times New Roman" w:eastAsia="Times New Roman" w:hAnsi="Times New Roman"/>
          <w:color w:val="auto"/>
        </w:rPr>
        <w:t>Place of work in India                </w:t>
      </w:r>
      <w:r w:rsidR="00957C38">
        <w:rPr>
          <w:rFonts w:ascii="Times New Roman" w:eastAsia="Times New Roman" w:hAnsi="Times New Roman"/>
          <w:color w:val="auto"/>
        </w:rPr>
        <w:t>                 </w:t>
      </w:r>
      <w:r w:rsidR="00957C38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957C38">
        <w:rPr>
          <w:rFonts w:ascii="Times New Roman" w:eastAsia="Times New Roman" w:hAnsi="Times New Roman"/>
          <w:color w:val="auto"/>
        </w:rPr>
        <w:t xml:space="preserve"> Tirupati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 </w:t>
      </w:r>
      <w:r w:rsidRPr="00910D8A">
        <w:rPr>
          <w:rFonts w:ascii="Times New Roman" w:eastAsia="Times New Roman" w:hAnsi="Times New Roman"/>
          <w:color w:val="auto"/>
        </w:rPr>
        <w:t xml:space="preserve">Port of embarkation with </w:t>
      </w:r>
      <w:r w:rsidR="00957C38">
        <w:rPr>
          <w:rFonts w:ascii="Times New Roman" w:eastAsia="Times New Roman" w:hAnsi="Times New Roman"/>
          <w:color w:val="auto"/>
        </w:rPr>
        <w:t xml:space="preserve">date of </w:t>
      </w:r>
      <w:proofErr w:type="gramStart"/>
      <w:r w:rsidR="00957C38">
        <w:rPr>
          <w:rFonts w:ascii="Times New Roman" w:eastAsia="Times New Roman" w:hAnsi="Times New Roman"/>
          <w:color w:val="auto"/>
        </w:rPr>
        <w:t>departure  </w:t>
      </w:r>
      <w:r w:rsidRPr="00910D8A">
        <w:rPr>
          <w:rFonts w:ascii="Times New Roman" w:eastAsia="Times New Roman" w:hAnsi="Times New Roman"/>
          <w:color w:val="auto"/>
        </w:rPr>
        <w:t>:</w:t>
      </w:r>
      <w:proofErr w:type="gramEnd"/>
      <w:r w:rsidR="00957C38">
        <w:rPr>
          <w:rFonts w:ascii="Times New Roman" w:eastAsia="Times New Roman" w:hAnsi="Times New Roman"/>
          <w:color w:val="auto"/>
        </w:rPr>
        <w:t xml:space="preserve"> Chennai</w:t>
      </w:r>
      <w:r w:rsidR="00657891">
        <w:rPr>
          <w:rFonts w:ascii="Times New Roman" w:eastAsia="Times New Roman" w:hAnsi="Times New Roman"/>
          <w:color w:val="auto"/>
        </w:rPr>
        <w:t>,  26</w:t>
      </w:r>
      <w:r w:rsidR="00657891" w:rsidRPr="00657891">
        <w:rPr>
          <w:rFonts w:ascii="Times New Roman" w:eastAsia="Times New Roman" w:hAnsi="Times New Roman"/>
          <w:color w:val="auto"/>
          <w:vertAlign w:val="superscript"/>
        </w:rPr>
        <w:t>th</w:t>
      </w:r>
      <w:r w:rsidR="00657891">
        <w:rPr>
          <w:rFonts w:ascii="Times New Roman" w:eastAsia="Times New Roman" w:hAnsi="Times New Roman"/>
          <w:color w:val="auto"/>
        </w:rPr>
        <w:t xml:space="preserve"> February 2015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 </w:t>
      </w:r>
      <w:r w:rsidRPr="00910D8A">
        <w:rPr>
          <w:rFonts w:ascii="Times New Roman" w:eastAsia="Times New Roman" w:hAnsi="Times New Roman"/>
          <w:color w:val="auto"/>
        </w:rPr>
        <w:t>Port of disembarkation with</w:t>
      </w:r>
      <w:r w:rsidR="00957C38">
        <w:rPr>
          <w:rFonts w:ascii="Times New Roman" w:eastAsia="Times New Roman" w:hAnsi="Times New Roman"/>
          <w:color w:val="auto"/>
        </w:rPr>
        <w:t xml:space="preserve"> date of </w:t>
      </w:r>
      <w:proofErr w:type="gramStart"/>
      <w:r w:rsidR="00957C38">
        <w:rPr>
          <w:rFonts w:ascii="Times New Roman" w:eastAsia="Times New Roman" w:hAnsi="Times New Roman"/>
          <w:color w:val="auto"/>
        </w:rPr>
        <w:t>arrival  </w:t>
      </w:r>
      <w:r w:rsidRPr="00910D8A">
        <w:rPr>
          <w:rFonts w:ascii="Times New Roman" w:eastAsia="Times New Roman" w:hAnsi="Times New Roman"/>
          <w:color w:val="auto"/>
        </w:rPr>
        <w:t>:</w:t>
      </w:r>
      <w:proofErr w:type="gramEnd"/>
      <w:r w:rsidR="00957C38">
        <w:rPr>
          <w:rFonts w:ascii="Times New Roman" w:eastAsia="Times New Roman" w:hAnsi="Times New Roman"/>
          <w:color w:val="auto"/>
        </w:rPr>
        <w:t xml:space="preserve"> Dallas (USA)</w:t>
      </w:r>
      <w:r w:rsidR="00657891">
        <w:rPr>
          <w:rFonts w:ascii="Times New Roman" w:eastAsia="Times New Roman" w:hAnsi="Times New Roman"/>
          <w:color w:val="auto"/>
        </w:rPr>
        <w:t xml:space="preserve"> 27</w:t>
      </w:r>
      <w:r w:rsidR="00657891" w:rsidRPr="00657891">
        <w:rPr>
          <w:rFonts w:ascii="Times New Roman" w:eastAsia="Times New Roman" w:hAnsi="Times New Roman"/>
          <w:color w:val="auto"/>
          <w:vertAlign w:val="superscript"/>
        </w:rPr>
        <w:t>th</w:t>
      </w:r>
      <w:r w:rsidR="00657891">
        <w:rPr>
          <w:rFonts w:ascii="Times New Roman" w:eastAsia="Times New Roman" w:hAnsi="Times New Roman"/>
          <w:color w:val="auto"/>
        </w:rPr>
        <w:t xml:space="preserve"> February 2015</w:t>
      </w:r>
    </w:p>
    <w:p w:rsidR="00957C38" w:rsidRDefault="00910D8A" w:rsidP="00957C38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 </w:t>
      </w:r>
      <w:r w:rsidRPr="00910D8A">
        <w:rPr>
          <w:rFonts w:ascii="Times New Roman" w:eastAsia="Times New Roman" w:hAnsi="Times New Roman"/>
          <w:color w:val="auto"/>
        </w:rPr>
        <w:t xml:space="preserve">Venue of training if in a city different </w:t>
      </w:r>
      <w:proofErr w:type="gramStart"/>
      <w:r w:rsidRPr="00910D8A">
        <w:rPr>
          <w:rFonts w:ascii="Times New Roman" w:eastAsia="Times New Roman" w:hAnsi="Times New Roman"/>
          <w:color w:val="auto"/>
        </w:rPr>
        <w:t>from</w:t>
      </w:r>
      <w:r w:rsidR="002944CF">
        <w:rPr>
          <w:rFonts w:ascii="Times New Roman" w:eastAsia="Times New Roman" w:hAnsi="Times New Roman"/>
          <w:color w:val="auto"/>
        </w:rPr>
        <w:t xml:space="preserve"> </w:t>
      </w:r>
      <w:r w:rsidR="00957C38">
        <w:rPr>
          <w:rFonts w:ascii="Times New Roman" w:eastAsia="Times New Roman" w:hAnsi="Times New Roman"/>
          <w:color w:val="auto"/>
        </w:rPr>
        <w:t>:</w:t>
      </w:r>
      <w:proofErr w:type="gramEnd"/>
      <w:r w:rsidR="00957C38">
        <w:rPr>
          <w:rFonts w:ascii="Times New Roman" w:eastAsia="Times New Roman" w:hAnsi="Times New Roman"/>
          <w:color w:val="auto"/>
        </w:rPr>
        <w:t xml:space="preserve"> Lubbock</w:t>
      </w:r>
    </w:p>
    <w:p w:rsidR="00910D8A" w:rsidRPr="00910D8A" w:rsidRDefault="00957C38" w:rsidP="00957C38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ii</w:t>
      </w:r>
      <w:r w:rsidR="00910D8A" w:rsidRPr="00910D8A">
        <w:rPr>
          <w:rFonts w:ascii="Times New Roman" w:eastAsia="Times New Roman" w:hAnsi="Times New Roman"/>
          <w:color w:val="auto"/>
        </w:rPr>
        <w:t>i)</w:t>
      </w:r>
      <w:r w:rsidR="002944CF" w:rsidRPr="002944CF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="002944CF" w:rsidRPr="00910D8A">
        <w:rPr>
          <w:rFonts w:ascii="Times New Roman" w:eastAsia="Times New Roman" w:hAnsi="Times New Roman"/>
          <w:color w:val="auto"/>
        </w:rPr>
        <w:t>above</w:t>
      </w:r>
      <w:proofErr w:type="gramEnd"/>
      <w:r w:rsidR="00910D8A"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="00657891">
        <w:rPr>
          <w:rFonts w:ascii="Times New Roman" w:eastAsia="Times New Roman" w:hAnsi="Times New Roman"/>
          <w:color w:val="auto"/>
        </w:rPr>
        <w:t xml:space="preserve"> 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 </w:t>
      </w:r>
      <w:r w:rsidRPr="00910D8A">
        <w:rPr>
          <w:rFonts w:ascii="Times New Roman" w:eastAsia="Times New Roman" w:hAnsi="Times New Roman"/>
          <w:color w:val="auto"/>
        </w:rPr>
        <w:t>Air fare for onward travel to venue by shortest</w:t>
      </w:r>
      <w:r w:rsidR="002944CF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="00083F9B">
        <w:rPr>
          <w:rFonts w:ascii="Times New Roman" w:eastAsia="Times New Roman" w:hAnsi="Times New Roman"/>
          <w:color w:val="auto"/>
        </w:rPr>
        <w:t xml:space="preserve">route </w:t>
      </w:r>
      <w:r w:rsidR="00957C38">
        <w:rPr>
          <w:rFonts w:ascii="Times New Roman" w:eastAsia="Times New Roman" w:hAnsi="Times New Roman"/>
          <w:color w:val="auto"/>
        </w:rPr>
        <w:t xml:space="preserve"> :</w:t>
      </w:r>
      <w:proofErr w:type="gramEnd"/>
      <w:r w:rsidR="00957C38">
        <w:rPr>
          <w:rFonts w:ascii="Times New Roman" w:eastAsia="Times New Roman" w:hAnsi="Times New Roman"/>
          <w:color w:val="auto"/>
        </w:rPr>
        <w:t xml:space="preserve"> </w:t>
      </w:r>
      <w:r w:rsidR="00657891">
        <w:rPr>
          <w:rFonts w:ascii="Times New Roman" w:eastAsia="Times New Roman" w:hAnsi="Times New Roman"/>
          <w:color w:val="auto"/>
        </w:rPr>
        <w:t>Provided</w:t>
      </w:r>
      <w:r w:rsidR="00957C38">
        <w:rPr>
          <w:rFonts w:ascii="Times New Roman" w:eastAsia="Times New Roman" w:hAnsi="Times New Roman"/>
          <w:color w:val="auto"/>
        </w:rPr>
        <w:t xml:space="preserve"> by ICMR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proofErr w:type="gramStart"/>
      <w:r w:rsidRPr="00910D8A">
        <w:rPr>
          <w:rFonts w:ascii="Times New Roman" w:eastAsia="Times New Roman" w:hAnsi="Times New Roman"/>
          <w:color w:val="auto"/>
        </w:rPr>
        <w:t>vi)        Air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fare for return travel                                             </w:t>
      </w:r>
      <w:r w:rsidR="000E5FEA">
        <w:rPr>
          <w:rFonts w:ascii="Times New Roman" w:eastAsia="Times New Roman" w:hAnsi="Times New Roman"/>
          <w:color w:val="auto"/>
        </w:rPr>
        <w:t xml:space="preserve">    </w:t>
      </w:r>
      <w:r w:rsidRPr="00910D8A">
        <w:rPr>
          <w:rFonts w:ascii="Times New Roman" w:eastAsia="Times New Roman" w:hAnsi="Times New Roman"/>
          <w:color w:val="auto"/>
        </w:rPr>
        <w:t xml:space="preserve">: </w:t>
      </w:r>
      <w:r w:rsidR="00657891">
        <w:rPr>
          <w:rFonts w:ascii="Times New Roman" w:eastAsia="Times New Roman" w:hAnsi="Times New Roman"/>
          <w:color w:val="auto"/>
        </w:rPr>
        <w:t>Provided</w:t>
      </w:r>
      <w:r w:rsidR="00957C38">
        <w:rPr>
          <w:rFonts w:ascii="Times New Roman" w:eastAsia="Times New Roman" w:hAnsi="Times New Roman"/>
          <w:color w:val="auto"/>
        </w:rPr>
        <w:t xml:space="preserve"> by ICMR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vii)       Total expenditure on Air travel (v </w:t>
      </w:r>
      <w:r w:rsidR="00957C38">
        <w:rPr>
          <w:rFonts w:ascii="Times New Roman" w:eastAsia="Times New Roman" w:hAnsi="Times New Roman"/>
          <w:color w:val="auto"/>
        </w:rPr>
        <w:t xml:space="preserve">+ </w:t>
      </w:r>
      <w:proofErr w:type="gramStart"/>
      <w:r w:rsidR="00957C38">
        <w:rPr>
          <w:rFonts w:ascii="Times New Roman" w:eastAsia="Times New Roman" w:hAnsi="Times New Roman"/>
          <w:color w:val="auto"/>
        </w:rPr>
        <w:t>vi</w:t>
      </w:r>
      <w:proofErr w:type="gramEnd"/>
      <w:r w:rsidR="00957C38">
        <w:rPr>
          <w:rFonts w:ascii="Times New Roman" w:eastAsia="Times New Roman" w:hAnsi="Times New Roman"/>
          <w:color w:val="auto"/>
        </w:rPr>
        <w:t>)               </w:t>
      </w:r>
      <w:r w:rsidR="000E5FEA">
        <w:rPr>
          <w:rFonts w:ascii="Times New Roman" w:eastAsia="Times New Roman" w:hAnsi="Times New Roman"/>
          <w:color w:val="auto"/>
        </w:rPr>
        <w:tab/>
      </w:r>
      <w:r w:rsidR="001677EB">
        <w:rPr>
          <w:rFonts w:ascii="Times New Roman" w:eastAsia="Times New Roman" w:hAnsi="Times New Roman"/>
          <w:color w:val="auto"/>
        </w:rPr>
        <w:t xml:space="preserve">    </w:t>
      </w:r>
      <w:r w:rsidR="00957C38">
        <w:rPr>
          <w:rFonts w:ascii="Times New Roman" w:eastAsia="Times New Roman" w:hAnsi="Times New Roman"/>
          <w:color w:val="auto"/>
        </w:rPr>
        <w:t xml:space="preserve">: </w:t>
      </w:r>
      <w:r w:rsidR="00657891">
        <w:rPr>
          <w:rFonts w:ascii="Times New Roman" w:eastAsia="Times New Roman" w:hAnsi="Times New Roman"/>
          <w:color w:val="auto"/>
        </w:rPr>
        <w:t>Provided</w:t>
      </w:r>
      <w:r w:rsidR="00957C38">
        <w:rPr>
          <w:rFonts w:ascii="Times New Roman" w:eastAsia="Times New Roman" w:hAnsi="Times New Roman"/>
          <w:color w:val="auto"/>
        </w:rPr>
        <w:t xml:space="preserve"> by ICMR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lastRenderedPageBreak/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B.        Fellowship </w:t>
      </w:r>
      <w:r w:rsidR="00957C38">
        <w:rPr>
          <w:rFonts w:ascii="Times New Roman" w:eastAsia="Times New Roman" w:hAnsi="Times New Roman"/>
          <w:color w:val="auto"/>
        </w:rPr>
        <w:t xml:space="preserve">USD 3000 x 3 </w:t>
      </w:r>
      <w:r w:rsidR="00DE56E4">
        <w:rPr>
          <w:rFonts w:ascii="Times New Roman" w:eastAsia="Times New Roman" w:hAnsi="Times New Roman"/>
          <w:color w:val="auto"/>
        </w:rPr>
        <w:t>mo</w:t>
      </w:r>
      <w:r w:rsidRPr="00910D8A">
        <w:rPr>
          <w:rFonts w:ascii="Times New Roman" w:eastAsia="Times New Roman" w:hAnsi="Times New Roman"/>
          <w:color w:val="auto"/>
        </w:rPr>
        <w:t>nths                            </w:t>
      </w:r>
      <w:r w:rsidR="000E5FEA">
        <w:rPr>
          <w:rFonts w:ascii="Times New Roman" w:eastAsia="Times New Roman" w:hAnsi="Times New Roman"/>
          <w:color w:val="auto"/>
        </w:rPr>
        <w:tab/>
      </w:r>
      <w:r w:rsidR="000E5FEA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957C38">
        <w:rPr>
          <w:rFonts w:ascii="Times New Roman" w:eastAsia="Times New Roman" w:hAnsi="Times New Roman"/>
          <w:color w:val="auto"/>
        </w:rPr>
        <w:t xml:space="preserve"> USD 9000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        </w:t>
      </w:r>
    </w:p>
    <w:p w:rsidR="002944CF" w:rsidRDefault="00910D8A" w:rsidP="00D33549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C.        Contingency                                            </w:t>
      </w:r>
      <w:r w:rsidR="0090255F">
        <w:rPr>
          <w:rFonts w:ascii="Times New Roman" w:eastAsia="Times New Roman" w:hAnsi="Times New Roman"/>
          <w:color w:val="auto"/>
        </w:rPr>
        <w:t>                </w:t>
      </w:r>
      <w:r w:rsidR="000E5FEA">
        <w:rPr>
          <w:rFonts w:ascii="Times New Roman" w:eastAsia="Times New Roman" w:hAnsi="Times New Roman"/>
          <w:color w:val="auto"/>
        </w:rPr>
        <w:tab/>
      </w:r>
      <w:r w:rsidR="000E5FEA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 Rs.</w:t>
      </w:r>
      <w:r w:rsidR="00957C38">
        <w:rPr>
          <w:rFonts w:ascii="Times New Roman" w:eastAsia="Times New Roman" w:hAnsi="Times New Roman"/>
          <w:color w:val="auto"/>
        </w:rPr>
        <w:t xml:space="preserve"> 30,000/-</w:t>
      </w:r>
    </w:p>
    <w:p w:rsidR="00D33549" w:rsidRDefault="001677EB" w:rsidP="00D33549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</w:t>
      </w:r>
      <w:r w:rsidR="00D33549">
        <w:rPr>
          <w:rFonts w:ascii="Times New Roman" w:eastAsia="Times New Roman" w:hAnsi="Times New Roman"/>
          <w:color w:val="auto"/>
        </w:rPr>
        <w:t xml:space="preserve"> (VISA fee, SEVIS fee and Health insurance)</w:t>
      </w:r>
    </w:p>
    <w:p w:rsidR="00D33549" w:rsidRDefault="00D33549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iii) Taxi charges from place of d</w:t>
      </w:r>
      <w:r w:rsidR="0090255F">
        <w:rPr>
          <w:rFonts w:ascii="Times New Roman" w:eastAsia="Times New Roman" w:hAnsi="Times New Roman"/>
          <w:color w:val="auto"/>
        </w:rPr>
        <w:t>uty to airport and back </w:t>
      </w:r>
      <w:r w:rsidR="000E5FEA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 </w:t>
      </w:r>
      <w:r w:rsidR="00657891">
        <w:rPr>
          <w:rFonts w:ascii="Times New Roman" w:eastAsia="Times New Roman" w:hAnsi="Times New Roman"/>
          <w:color w:val="auto"/>
        </w:rPr>
        <w:t xml:space="preserve"> Rs.10</w:t>
      </w:r>
      <w:proofErr w:type="gramStart"/>
      <w:r w:rsidR="00657891">
        <w:rPr>
          <w:rFonts w:ascii="Times New Roman" w:eastAsia="Times New Roman" w:hAnsi="Times New Roman"/>
          <w:color w:val="auto"/>
        </w:rPr>
        <w:t>,000</w:t>
      </w:r>
      <w:proofErr w:type="gramEnd"/>
      <w:r w:rsidR="00657891">
        <w:rPr>
          <w:rFonts w:ascii="Times New Roman" w:eastAsia="Times New Roman" w:hAnsi="Times New Roman"/>
          <w:color w:val="auto"/>
        </w:rPr>
        <w:t>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D.        Total (A to C)                                                               </w:t>
      </w:r>
      <w:r w:rsidR="0090255F">
        <w:rPr>
          <w:rFonts w:ascii="Times New Roman" w:eastAsia="Times New Roman" w:hAnsi="Times New Roman"/>
          <w:color w:val="auto"/>
        </w:rPr>
        <w:t>      </w:t>
      </w:r>
      <w:r w:rsidRPr="00910D8A">
        <w:rPr>
          <w:rFonts w:ascii="Times New Roman" w:eastAsia="Times New Roman" w:hAnsi="Times New Roman"/>
          <w:color w:val="auto"/>
        </w:rPr>
        <w:t>: Rs</w:t>
      </w:r>
      <w:r w:rsidR="0090255F">
        <w:rPr>
          <w:rFonts w:ascii="Times New Roman" w:eastAsia="Times New Roman" w:hAnsi="Times New Roman"/>
          <w:color w:val="auto"/>
        </w:rPr>
        <w:t>. USD 9000 + INR 40,000</w:t>
      </w:r>
      <w:r w:rsidR="001677EB">
        <w:rPr>
          <w:rFonts w:ascii="Times New Roman" w:eastAsia="Times New Roman" w:hAnsi="Times New Roman"/>
          <w:color w:val="auto"/>
        </w:rPr>
        <w:t>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gramStart"/>
      <w:r w:rsidRPr="00910D8A">
        <w:rPr>
          <w:rFonts w:ascii="Times New Roman" w:eastAsia="Times New Roman" w:hAnsi="Times New Roman"/>
          <w:b/>
          <w:bCs/>
          <w:color w:val="auto"/>
        </w:rPr>
        <w:t>Certificate :</w:t>
      </w:r>
      <w:proofErr w:type="gramEnd"/>
      <w:r w:rsidRPr="00910D8A">
        <w:rPr>
          <w:rFonts w:ascii="Times New Roman" w:eastAsia="Times New Roman" w:hAnsi="Times New Roman"/>
          <w:b/>
          <w:bCs/>
          <w:color w:val="auto"/>
        </w:rPr>
        <w:t xml:space="preserve"> </w:t>
      </w:r>
    </w:p>
    <w:p w:rsidR="00910D8A" w:rsidRPr="00910D8A" w:rsidRDefault="00910D8A" w:rsidP="00DE5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Certified that I have participated in the above training/research </w:t>
      </w:r>
      <w:proofErr w:type="spellStart"/>
      <w:r w:rsidRPr="00910D8A">
        <w:rPr>
          <w:rFonts w:ascii="Times New Roman" w:eastAsia="Times New Roman" w:hAnsi="Times New Roman"/>
          <w:color w:val="auto"/>
        </w:rPr>
        <w:t>programme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and the particulars furnished above are correct. I also certify that I have not received any financial assistance from any other source.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4202E6">
        <w:rPr>
          <w:noProof/>
        </w:rPr>
        <w:t xml:space="preserve">                                                                                  </w:t>
      </w:r>
      <w:r w:rsidR="004202E6">
        <w:rPr>
          <w:noProof/>
          <w:lang w:val="en-IN" w:eastAsia="en-IN"/>
        </w:rPr>
        <w:drawing>
          <wp:inline distT="0" distB="0" distL="0" distR="0">
            <wp:extent cx="1543050" cy="3333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8A" w:rsidRPr="00910D8A" w:rsidRDefault="00910D8A" w:rsidP="004C30A0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Date: </w:t>
      </w:r>
      <w:r w:rsidR="004202E6">
        <w:rPr>
          <w:rFonts w:ascii="Times New Roman" w:eastAsia="Times New Roman" w:hAnsi="Times New Roman"/>
          <w:color w:val="auto"/>
        </w:rPr>
        <w:t>15.06.2015</w:t>
      </w: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                                          Signature </w:t>
      </w:r>
    </w:p>
    <w:p w:rsidR="00910D8A" w:rsidRDefault="00657891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Dr.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Y.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</w:rPr>
        <w:t>Suneetha</w:t>
      </w:r>
      <w:proofErr w:type="spellEnd"/>
    </w:p>
    <w:p w:rsidR="00657891" w:rsidRDefault="00657891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Assistant Professor</w:t>
      </w:r>
    </w:p>
    <w:p w:rsidR="00657891" w:rsidRDefault="00657891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Department of Zoology</w:t>
      </w:r>
    </w:p>
    <w:p w:rsidR="00657891" w:rsidRDefault="000E5FEA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Sri </w:t>
      </w:r>
      <w:proofErr w:type="spellStart"/>
      <w:r>
        <w:rPr>
          <w:rFonts w:ascii="Times New Roman" w:eastAsia="Times New Roman" w:hAnsi="Times New Roman"/>
          <w:color w:val="auto"/>
        </w:rPr>
        <w:t>Venkateswara</w:t>
      </w:r>
      <w:proofErr w:type="spellEnd"/>
      <w:r>
        <w:rPr>
          <w:rFonts w:ascii="Times New Roman" w:eastAsia="Times New Roman" w:hAnsi="Times New Roman"/>
          <w:color w:val="auto"/>
        </w:rPr>
        <w:t xml:space="preserve"> </w:t>
      </w:r>
      <w:r w:rsidR="00657891">
        <w:rPr>
          <w:rFonts w:ascii="Times New Roman" w:eastAsia="Times New Roman" w:hAnsi="Times New Roman"/>
          <w:color w:val="auto"/>
        </w:rPr>
        <w:t>University</w:t>
      </w:r>
    </w:p>
    <w:p w:rsidR="00657891" w:rsidRPr="00910D8A" w:rsidRDefault="00657891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Tirupati-517502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>Please attach the following documents: </w:t>
      </w:r>
    </w:p>
    <w:p w:rsidR="00910D8A" w:rsidRPr="00910D8A" w:rsidRDefault="00910D8A" w:rsidP="0091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receipts for items claimed against contingency grant (Item. C).</w:t>
      </w:r>
    </w:p>
    <w:p w:rsidR="00910D8A" w:rsidRPr="00910D8A" w:rsidRDefault="00910D8A" w:rsidP="0091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 of Hotel/Guest house accommodation charges to be submitted by Senior Fellows.</w:t>
      </w:r>
    </w:p>
    <w:p w:rsidR="00671E71" w:rsidRDefault="00671E71" w:rsidP="004C30A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671E71" w:rsidRDefault="00671E71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bCs/>
          <w:color w:val="auto"/>
        </w:rPr>
        <w:br w:type="page"/>
      </w:r>
    </w:p>
    <w:p w:rsidR="00910D8A" w:rsidRPr="00910D8A" w:rsidRDefault="00910D8A" w:rsidP="004C30A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lastRenderedPageBreak/>
        <w:t xml:space="preserve">Details to be furnished by </w:t>
      </w:r>
      <w:r w:rsidR="004C30A0">
        <w:rPr>
          <w:rFonts w:ascii="Times New Roman" w:eastAsia="Times New Roman" w:hAnsi="Times New Roman"/>
          <w:b/>
          <w:bCs/>
          <w:color w:val="auto"/>
        </w:rPr>
        <w:t>Fellow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Total grant received        </w:t>
      </w:r>
      <w:r w:rsidR="00657891">
        <w:rPr>
          <w:rFonts w:ascii="Times New Roman" w:eastAsia="Times New Roman" w:hAnsi="Times New Roman"/>
          <w:color w:val="auto"/>
        </w:rPr>
        <w:t>                               </w:t>
      </w:r>
      <w:r w:rsidR="00657891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657891">
        <w:rPr>
          <w:rFonts w:ascii="Times New Roman" w:eastAsia="Times New Roman" w:hAnsi="Times New Roman"/>
          <w:color w:val="auto"/>
        </w:rPr>
        <w:t xml:space="preserve">  USD 8500</w:t>
      </w:r>
    </w:p>
    <w:p w:rsidR="00657891" w:rsidRDefault="00910D8A" w:rsidP="00657891">
      <w:pPr>
        <w:spacing w:after="0" w:line="240" w:lineRule="auto"/>
        <w:jc w:val="both"/>
        <w:rPr>
          <w:rFonts w:ascii="Times New Roman" w:hAnsi="Times New Roman"/>
        </w:rPr>
      </w:pPr>
      <w:r w:rsidRPr="00910D8A">
        <w:rPr>
          <w:rFonts w:ascii="Times New Roman" w:eastAsia="Times New Roman" w:hAnsi="Times New Roman"/>
          <w:color w:val="auto"/>
        </w:rPr>
        <w:t> 2.         Sanction Letter no. &amp; date            </w:t>
      </w:r>
      <w:r w:rsidR="00657891">
        <w:rPr>
          <w:rFonts w:ascii="Times New Roman" w:eastAsia="Times New Roman" w:hAnsi="Times New Roman"/>
          <w:color w:val="auto"/>
        </w:rPr>
        <w:t>             </w:t>
      </w:r>
      <w:r w:rsidR="00657891">
        <w:rPr>
          <w:rFonts w:ascii="Times New Roman" w:eastAsia="Times New Roman" w:hAnsi="Times New Roman"/>
          <w:color w:val="auto"/>
        </w:rPr>
        <w:tab/>
        <w:t> </w:t>
      </w:r>
      <w:r w:rsidR="00657891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657891">
        <w:rPr>
          <w:rFonts w:ascii="Times New Roman" w:eastAsia="Times New Roman" w:hAnsi="Times New Roman"/>
          <w:color w:val="auto"/>
        </w:rPr>
        <w:t xml:space="preserve"> </w:t>
      </w:r>
      <w:r w:rsidR="00657891">
        <w:rPr>
          <w:rFonts w:ascii="Times New Roman" w:hAnsi="Times New Roman"/>
        </w:rPr>
        <w:t xml:space="preserve"> </w:t>
      </w:r>
      <w:r w:rsidR="00657891" w:rsidRPr="000447C6">
        <w:rPr>
          <w:rFonts w:ascii="Times New Roman" w:hAnsi="Times New Roman"/>
        </w:rPr>
        <w:t xml:space="preserve"> HRD Fellowship-II (3)/2014-15 </w:t>
      </w:r>
    </w:p>
    <w:p w:rsidR="00657891" w:rsidRPr="000447C6" w:rsidRDefault="00657891" w:rsidP="00657891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ab/>
        <w:t xml:space="preserve">    </w:t>
      </w:r>
      <w:proofErr w:type="gramStart"/>
      <w:r w:rsidRPr="000447C6">
        <w:rPr>
          <w:rFonts w:ascii="Times New Roman" w:hAnsi="Times New Roman"/>
        </w:rPr>
        <w:t>dated</w:t>
      </w:r>
      <w:proofErr w:type="gramEnd"/>
      <w:r w:rsidRPr="000447C6">
        <w:rPr>
          <w:rFonts w:ascii="Times New Roman" w:hAnsi="Times New Roman"/>
        </w:rPr>
        <w:t xml:space="preserve"> 09.10.2014 &amp; 6.11.2014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910D8A" w:rsidRPr="00910D8A" w:rsidRDefault="00910D8A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3.         Total expenditure incurred on training</w:t>
      </w:r>
      <w:r w:rsidR="00657891">
        <w:rPr>
          <w:rFonts w:ascii="Times New Roman" w:eastAsia="Times New Roman" w:hAnsi="Times New Roman"/>
          <w:color w:val="auto"/>
        </w:rPr>
        <w:tab/>
      </w:r>
      <w:r w:rsidR="00657891">
        <w:rPr>
          <w:rFonts w:ascii="Times New Roman" w:eastAsia="Times New Roman" w:hAnsi="Times New Roman"/>
          <w:color w:val="auto"/>
        </w:rPr>
        <w:tab/>
        <w:t>:  USD 9000</w:t>
      </w:r>
      <w:r w:rsidR="0090255F">
        <w:rPr>
          <w:rFonts w:ascii="Times New Roman" w:eastAsia="Times New Roman" w:hAnsi="Times New Roman"/>
          <w:color w:val="auto"/>
        </w:rPr>
        <w:t xml:space="preserve"> + INR 40,000/-</w:t>
      </w:r>
    </w:p>
    <w:p w:rsidR="00910D8A" w:rsidRPr="00910D8A" w:rsidRDefault="00910D8A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</w:t>
      </w:r>
      <w:r w:rsidR="00657891">
        <w:rPr>
          <w:rFonts w:ascii="Times New Roman" w:eastAsia="Times New Roman" w:hAnsi="Times New Roman"/>
          <w:color w:val="auto"/>
        </w:rPr>
        <w:t xml:space="preserve">  </w:t>
      </w:r>
      <w:proofErr w:type="gramStart"/>
      <w:r w:rsidRPr="00910D8A">
        <w:rPr>
          <w:rFonts w:ascii="Times New Roman" w:eastAsia="Times New Roman" w:hAnsi="Times New Roman"/>
          <w:color w:val="auto"/>
        </w:rPr>
        <w:t>of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the Fellow                                                   </w:t>
      </w:r>
      <w:r w:rsidR="00657891">
        <w:rPr>
          <w:rFonts w:ascii="Times New Roman" w:eastAsia="Times New Roman" w:hAnsi="Times New Roman"/>
          <w:color w:val="auto"/>
        </w:rPr>
        <w:t xml:space="preserve">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4.         Amount to be released to the concerned Fellow </w:t>
      </w:r>
      <w:r w:rsidR="00657891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 </w:t>
      </w:r>
      <w:r w:rsidR="00657891">
        <w:rPr>
          <w:rFonts w:ascii="Times New Roman" w:eastAsia="Times New Roman" w:hAnsi="Times New Roman"/>
          <w:color w:val="auto"/>
        </w:rPr>
        <w:t>USD 500</w:t>
      </w:r>
      <w:r w:rsidR="0090255F">
        <w:rPr>
          <w:rFonts w:ascii="Times New Roman" w:eastAsia="Times New Roman" w:hAnsi="Times New Roman"/>
          <w:color w:val="auto"/>
        </w:rPr>
        <w:t xml:space="preserve"> + INR 40,000/-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5.         Balance (if available) returned/being returned to </w:t>
      </w:r>
      <w:r w:rsidR="00083F9B">
        <w:rPr>
          <w:rFonts w:ascii="Times New Roman" w:eastAsia="Times New Roman" w:hAnsi="Times New Roman"/>
          <w:color w:val="auto"/>
        </w:rPr>
        <w:t>DHR/</w:t>
      </w:r>
      <w:r w:rsidRPr="00910D8A">
        <w:rPr>
          <w:rFonts w:ascii="Times New Roman" w:eastAsia="Times New Roman" w:hAnsi="Times New Roman"/>
          <w:color w:val="auto"/>
        </w:rPr>
        <w:t>ICMR: </w:t>
      </w:r>
      <w:r w:rsidR="000E5FEA">
        <w:rPr>
          <w:rFonts w:ascii="Times New Roman" w:eastAsia="Times New Roman" w:hAnsi="Times New Roman"/>
          <w:color w:val="auto"/>
        </w:rPr>
        <w:t>Not applicable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6.         Utilization certificate in the </w:t>
      </w:r>
      <w:proofErr w:type="spellStart"/>
      <w:r w:rsidRPr="00910D8A">
        <w:rPr>
          <w:rFonts w:ascii="Times New Roman" w:eastAsia="Times New Roman" w:hAnsi="Times New Roman"/>
          <w:color w:val="auto"/>
        </w:rPr>
        <w:t>proforma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enclosed</w:t>
      </w:r>
      <w:r w:rsidR="000E5FEA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0E5FEA">
        <w:rPr>
          <w:rFonts w:ascii="Times New Roman" w:eastAsia="Times New Roman" w:hAnsi="Times New Roman"/>
          <w:color w:val="auto"/>
        </w:rPr>
        <w:t xml:space="preserve"> Yes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Pr="00910D8A">
        <w:rPr>
          <w:rFonts w:ascii="Times New Roman" w:eastAsia="Times New Roman" w:hAnsi="Times New Roman"/>
          <w:b/>
          <w:bCs/>
          <w:color w:val="auto"/>
        </w:rPr>
        <w:t>Certificate: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 </w:t>
      </w:r>
      <w:proofErr w:type="gramStart"/>
      <w:r w:rsidRPr="00910D8A">
        <w:rPr>
          <w:rFonts w:ascii="Times New Roman" w:eastAsia="Times New Roman" w:hAnsi="Times New Roman"/>
          <w:color w:val="auto"/>
        </w:rPr>
        <w:t xml:space="preserve">Certified that </w:t>
      </w:r>
      <w:r w:rsidR="004C30A0">
        <w:rPr>
          <w:rFonts w:ascii="Times New Roman" w:eastAsia="Times New Roman" w:hAnsi="Times New Roman"/>
          <w:color w:val="auto"/>
        </w:rPr>
        <w:t>Fellow</w:t>
      </w:r>
      <w:r w:rsidRPr="00910D8A">
        <w:rPr>
          <w:rFonts w:ascii="Times New Roman" w:eastAsia="Times New Roman" w:hAnsi="Times New Roman"/>
          <w:color w:val="auto"/>
        </w:rPr>
        <w:t xml:space="preserve"> has been paid grant as sanctioned by ICMR column 2 above for training abroad and as per guidelines of the </w:t>
      </w:r>
      <w:r w:rsidR="004C30A0">
        <w:rPr>
          <w:rFonts w:ascii="Times New Roman" w:eastAsia="Times New Roman" w:hAnsi="Times New Roman"/>
          <w:color w:val="auto"/>
        </w:rPr>
        <w:t>DHR Fellow of HRD</w:t>
      </w:r>
      <w:r w:rsidRPr="00910D8A">
        <w:rPr>
          <w:rFonts w:ascii="Times New Roman" w:eastAsia="Times New Roman" w:hAnsi="Times New Roman"/>
          <w:color w:val="auto"/>
        </w:rPr>
        <w:t xml:space="preserve"> scheme.</w:t>
      </w:r>
      <w:proofErr w:type="gramEnd"/>
    </w:p>
    <w:p w:rsidR="00910D8A" w:rsidRPr="00910D8A" w:rsidRDefault="00910D8A" w:rsidP="004C3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4202E6">
        <w:rPr>
          <w:noProof/>
        </w:rPr>
        <w:t xml:space="preserve">                                                                                  </w:t>
      </w:r>
      <w:r w:rsidR="004202E6">
        <w:rPr>
          <w:noProof/>
          <w:lang w:val="en-IN" w:eastAsia="en-IN"/>
        </w:rPr>
        <w:drawing>
          <wp:inline distT="0" distB="0" distL="0" distR="0">
            <wp:extent cx="1543050" cy="3333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8A" w:rsidRDefault="00910D8A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</w:t>
      </w:r>
      <w:r w:rsidR="004C30A0" w:rsidRPr="00910D8A">
        <w:rPr>
          <w:rFonts w:ascii="Times New Roman" w:eastAsia="Times New Roman" w:hAnsi="Times New Roman"/>
          <w:color w:val="auto"/>
        </w:rPr>
        <w:t>Date:</w:t>
      </w:r>
      <w:r w:rsidRPr="00910D8A">
        <w:rPr>
          <w:rFonts w:ascii="Times New Roman" w:eastAsia="Times New Roman" w:hAnsi="Times New Roman"/>
          <w:color w:val="auto"/>
        </w:rPr>
        <w:t>   </w:t>
      </w:r>
      <w:r w:rsidR="004202E6">
        <w:rPr>
          <w:rFonts w:ascii="Times New Roman" w:eastAsia="Times New Roman" w:hAnsi="Times New Roman"/>
          <w:color w:val="auto"/>
        </w:rPr>
        <w:t>15.06.2015</w:t>
      </w:r>
      <w:r w:rsidRPr="00910D8A">
        <w:rPr>
          <w:rFonts w:ascii="Times New Roman" w:eastAsia="Times New Roman" w:hAnsi="Times New Roman"/>
          <w:color w:val="auto"/>
        </w:rPr>
        <w:t>                                                             </w:t>
      </w:r>
      <w:r w:rsidR="00657891">
        <w:rPr>
          <w:rFonts w:ascii="Times New Roman" w:eastAsia="Times New Roman" w:hAnsi="Times New Roman"/>
          <w:color w:val="auto"/>
        </w:rPr>
        <w:t xml:space="preserve">                  </w:t>
      </w:r>
      <w:r w:rsidRPr="00910D8A">
        <w:rPr>
          <w:rFonts w:ascii="Times New Roman" w:eastAsia="Times New Roman" w:hAnsi="Times New Roman"/>
          <w:color w:val="auto"/>
        </w:rPr>
        <w:t xml:space="preserve"> Signature</w:t>
      </w:r>
    </w:p>
    <w:p w:rsidR="00657891" w:rsidRDefault="00657891" w:rsidP="00657891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proofErr w:type="spellStart"/>
      <w:r>
        <w:rPr>
          <w:rFonts w:ascii="Times New Roman" w:eastAsia="Times New Roman" w:hAnsi="Times New Roman"/>
          <w:color w:val="auto"/>
        </w:rPr>
        <w:t>Dr.Y.Suneetha</w:t>
      </w:r>
      <w:proofErr w:type="spellEnd"/>
    </w:p>
    <w:p w:rsidR="00657891" w:rsidRDefault="00657891" w:rsidP="0065789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Assistant Professor</w:t>
      </w:r>
    </w:p>
    <w:p w:rsidR="00657891" w:rsidRDefault="00657891" w:rsidP="0065789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Department of Zoology</w:t>
      </w:r>
    </w:p>
    <w:p w:rsidR="00657891" w:rsidRDefault="000E5FEA" w:rsidP="0065789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Sri </w:t>
      </w:r>
      <w:proofErr w:type="spellStart"/>
      <w:r>
        <w:rPr>
          <w:rFonts w:ascii="Times New Roman" w:eastAsia="Times New Roman" w:hAnsi="Times New Roman"/>
          <w:color w:val="auto"/>
        </w:rPr>
        <w:t>Venkateswara</w:t>
      </w:r>
      <w:proofErr w:type="spellEnd"/>
      <w:r>
        <w:rPr>
          <w:rFonts w:ascii="Times New Roman" w:eastAsia="Times New Roman" w:hAnsi="Times New Roman"/>
          <w:color w:val="auto"/>
        </w:rPr>
        <w:t xml:space="preserve"> </w:t>
      </w:r>
      <w:r w:rsidR="00657891">
        <w:rPr>
          <w:rFonts w:ascii="Times New Roman" w:eastAsia="Times New Roman" w:hAnsi="Times New Roman"/>
          <w:color w:val="auto"/>
        </w:rPr>
        <w:t>University</w:t>
      </w:r>
    </w:p>
    <w:p w:rsidR="00657891" w:rsidRPr="00910D8A" w:rsidRDefault="00657891" w:rsidP="00657891">
      <w:pPr>
        <w:spacing w:after="0" w:line="240" w:lineRule="auto"/>
        <w:ind w:left="5760" w:firstLine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Tirupati-517502</w:t>
      </w:r>
    </w:p>
    <w:p w:rsidR="00910D8A" w:rsidRPr="00910D8A" w:rsidRDefault="00657891" w:rsidP="00657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ind w:left="70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                       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ind w:left="70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3730C0" w:rsidP="004202E6">
      <w:pPr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bCs/>
          <w:color w:val="auto"/>
        </w:rPr>
        <w:br w:type="page"/>
      </w:r>
      <w:r w:rsidR="00910D8A" w:rsidRPr="00910D8A">
        <w:rPr>
          <w:rFonts w:ascii="Times New Roman" w:eastAsia="Times New Roman" w:hAnsi="Times New Roman"/>
          <w:b/>
          <w:bCs/>
          <w:color w:val="auto"/>
        </w:rPr>
        <w:lastRenderedPageBreak/>
        <w:t>UTILIZATION CERTIFICATE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1.         Title                                                                 : </w:t>
      </w:r>
      <w:r w:rsidR="004C30A0">
        <w:rPr>
          <w:rFonts w:ascii="Times New Roman" w:eastAsia="Times New Roman" w:hAnsi="Times New Roman"/>
          <w:color w:val="auto"/>
        </w:rPr>
        <w:t xml:space="preserve">HRD </w:t>
      </w:r>
      <w:r w:rsidRPr="00910D8A">
        <w:rPr>
          <w:rFonts w:ascii="Times New Roman" w:eastAsia="Times New Roman" w:hAnsi="Times New Roman"/>
          <w:color w:val="auto"/>
        </w:rPr>
        <w:t xml:space="preserve">Fellowship Sponsored by </w:t>
      </w:r>
      <w:r w:rsidR="004C30A0">
        <w:rPr>
          <w:rFonts w:ascii="Times New Roman" w:eastAsia="Times New Roman" w:hAnsi="Times New Roman"/>
          <w:color w:val="auto"/>
        </w:rPr>
        <w:t>DHR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Address of the Institution                              :</w:t>
      </w:r>
      <w:r w:rsidR="00657891">
        <w:rPr>
          <w:rFonts w:ascii="Times New Roman" w:eastAsia="Times New Roman" w:hAnsi="Times New Roman"/>
          <w:color w:val="auto"/>
        </w:rPr>
        <w:t xml:space="preserve"> Sri </w:t>
      </w:r>
      <w:proofErr w:type="spellStart"/>
      <w:r w:rsidR="00657891">
        <w:rPr>
          <w:rFonts w:ascii="Times New Roman" w:eastAsia="Times New Roman" w:hAnsi="Times New Roman"/>
          <w:color w:val="auto"/>
        </w:rPr>
        <w:t>Venkateswara</w:t>
      </w:r>
      <w:proofErr w:type="spellEnd"/>
      <w:r w:rsidR="00657891">
        <w:rPr>
          <w:rFonts w:ascii="Times New Roman" w:eastAsia="Times New Roman" w:hAnsi="Times New Roman"/>
          <w:color w:val="auto"/>
        </w:rPr>
        <w:t xml:space="preserve"> University, </w:t>
      </w:r>
      <w:proofErr w:type="spellStart"/>
      <w:r w:rsidR="00657891">
        <w:rPr>
          <w:rFonts w:ascii="Times New Roman" w:eastAsia="Times New Roman" w:hAnsi="Times New Roman"/>
          <w:color w:val="auto"/>
        </w:rPr>
        <w:t>Tirupati</w:t>
      </w:r>
      <w:proofErr w:type="spellEnd"/>
    </w:p>
    <w:p w:rsidR="00910D8A" w:rsidRDefault="00910D8A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3.         Name &amp; designation of </w:t>
      </w:r>
      <w:r w:rsidR="004C30A0">
        <w:rPr>
          <w:rFonts w:ascii="Times New Roman" w:eastAsia="Times New Roman" w:hAnsi="Times New Roman"/>
          <w:color w:val="auto"/>
        </w:rPr>
        <w:t>Fellow</w:t>
      </w:r>
      <w:r w:rsidRPr="00910D8A">
        <w:rPr>
          <w:rFonts w:ascii="Times New Roman" w:eastAsia="Times New Roman" w:hAnsi="Times New Roman"/>
          <w:color w:val="auto"/>
        </w:rPr>
        <w:t xml:space="preserve">                  </w:t>
      </w:r>
      <w:r w:rsidR="00657891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657891">
        <w:rPr>
          <w:rFonts w:ascii="Times New Roman" w:eastAsia="Times New Roman" w:hAnsi="Times New Roman"/>
          <w:color w:val="auto"/>
        </w:rPr>
        <w:t xml:space="preserve"> Dr.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r w:rsidR="00657891">
        <w:rPr>
          <w:rFonts w:ascii="Times New Roman" w:eastAsia="Times New Roman" w:hAnsi="Times New Roman"/>
          <w:color w:val="auto"/>
        </w:rPr>
        <w:t>Y.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657891">
        <w:rPr>
          <w:rFonts w:ascii="Times New Roman" w:eastAsia="Times New Roman" w:hAnsi="Times New Roman"/>
          <w:color w:val="auto"/>
        </w:rPr>
        <w:t>Suneetha</w:t>
      </w:r>
      <w:proofErr w:type="spellEnd"/>
    </w:p>
    <w:p w:rsidR="00657891" w:rsidRDefault="00657891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Assistant Professor</w:t>
      </w:r>
    </w:p>
    <w:p w:rsidR="00657891" w:rsidRDefault="00657891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 xml:space="preserve">  Department of Zoology</w:t>
      </w:r>
    </w:p>
    <w:p w:rsidR="00657891" w:rsidRPr="00910D8A" w:rsidRDefault="00657891" w:rsidP="0065789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</w:p>
    <w:p w:rsidR="001707DA" w:rsidRDefault="00910D8A" w:rsidP="001707DA">
      <w:pPr>
        <w:spacing w:after="0" w:line="240" w:lineRule="auto"/>
        <w:jc w:val="both"/>
        <w:rPr>
          <w:rFonts w:ascii="Times New Roman" w:hAnsi="Times New Roman"/>
        </w:rPr>
      </w:pPr>
      <w:r w:rsidRPr="00910D8A">
        <w:rPr>
          <w:rFonts w:ascii="Times New Roman" w:eastAsia="Times New Roman" w:hAnsi="Times New Roman"/>
          <w:color w:val="auto"/>
        </w:rPr>
        <w:t xml:space="preserve"> 4.         </w:t>
      </w:r>
      <w:r w:rsidR="004C30A0">
        <w:rPr>
          <w:rFonts w:ascii="Times New Roman" w:eastAsia="Times New Roman" w:hAnsi="Times New Roman"/>
          <w:color w:val="auto"/>
        </w:rPr>
        <w:t>DHR/</w:t>
      </w:r>
      <w:r w:rsidRPr="00910D8A">
        <w:rPr>
          <w:rFonts w:ascii="Times New Roman" w:eastAsia="Times New Roman" w:hAnsi="Times New Roman"/>
          <w:color w:val="auto"/>
        </w:rPr>
        <w:t>ICMR sanction lette</w:t>
      </w:r>
      <w:r w:rsidR="001707DA">
        <w:rPr>
          <w:rFonts w:ascii="Times New Roman" w:eastAsia="Times New Roman" w:hAnsi="Times New Roman"/>
          <w:color w:val="auto"/>
        </w:rPr>
        <w:t>r no. &amp; date        </w:t>
      </w:r>
      <w:r w:rsidR="001707DA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  <w:r w:rsidR="001707DA">
        <w:rPr>
          <w:rFonts w:ascii="Times New Roman" w:eastAsia="Times New Roman" w:hAnsi="Times New Roman"/>
          <w:color w:val="auto"/>
        </w:rPr>
        <w:t xml:space="preserve"> </w:t>
      </w:r>
      <w:r w:rsidR="001707DA" w:rsidRPr="000447C6">
        <w:rPr>
          <w:rFonts w:ascii="Times New Roman" w:hAnsi="Times New Roman"/>
        </w:rPr>
        <w:t xml:space="preserve">HRD Fellowship-II (3)/2014-15 </w:t>
      </w:r>
    </w:p>
    <w:p w:rsidR="001707DA" w:rsidRPr="000447C6" w:rsidRDefault="001707DA" w:rsidP="001707DA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gramStart"/>
      <w:r w:rsidRPr="000447C6">
        <w:rPr>
          <w:rFonts w:ascii="Times New Roman" w:hAnsi="Times New Roman"/>
        </w:rPr>
        <w:t>dated</w:t>
      </w:r>
      <w:proofErr w:type="gramEnd"/>
      <w:r w:rsidRPr="000447C6">
        <w:rPr>
          <w:rFonts w:ascii="Times New Roman" w:hAnsi="Times New Roman"/>
        </w:rPr>
        <w:t xml:space="preserve"> 09.10.2014 &amp; 6.11.2014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5.         Amount that was available for expenditure    :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6.         Actual expenditure                                         :</w:t>
      </w:r>
      <w:r w:rsidR="0090255F">
        <w:rPr>
          <w:rFonts w:ascii="Times New Roman" w:eastAsia="Times New Roman" w:hAnsi="Times New Roman"/>
          <w:color w:val="auto"/>
        </w:rPr>
        <w:t xml:space="preserve"> USD 9000 + INR 40,000/-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7.         Unspent balance if any                                   :</w:t>
      </w:r>
      <w:r w:rsidR="0090255F">
        <w:rPr>
          <w:rFonts w:ascii="Times New Roman" w:eastAsia="Times New Roman" w:hAnsi="Times New Roman"/>
          <w:color w:val="auto"/>
        </w:rPr>
        <w:t xml:space="preserve"> NIL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8.         Balance to be reimbursed to the </w:t>
      </w:r>
      <w:r w:rsidR="004C30A0">
        <w:rPr>
          <w:rFonts w:ascii="Times New Roman" w:eastAsia="Times New Roman" w:hAnsi="Times New Roman"/>
          <w:color w:val="auto"/>
        </w:rPr>
        <w:t>Fellow</w:t>
      </w:r>
      <w:r w:rsidRPr="00910D8A">
        <w:rPr>
          <w:rFonts w:ascii="Times New Roman" w:eastAsia="Times New Roman" w:hAnsi="Times New Roman"/>
          <w:color w:val="auto"/>
        </w:rPr>
        <w:t xml:space="preserve">     </w:t>
      </w:r>
      <w:r w:rsidR="0090255F">
        <w:rPr>
          <w:rFonts w:ascii="Times New Roman" w:eastAsia="Times New Roman" w:hAnsi="Times New Roman"/>
          <w:color w:val="auto"/>
        </w:rPr>
        <w:t xml:space="preserve">    </w:t>
      </w:r>
      <w:r w:rsidRPr="00910D8A">
        <w:rPr>
          <w:rFonts w:ascii="Times New Roman" w:eastAsia="Times New Roman" w:hAnsi="Times New Roman"/>
          <w:color w:val="auto"/>
        </w:rPr>
        <w:t>:</w:t>
      </w:r>
      <w:r w:rsidR="0090255F">
        <w:rPr>
          <w:rFonts w:ascii="Times New Roman" w:eastAsia="Times New Roman" w:hAnsi="Times New Roman"/>
          <w:color w:val="auto"/>
        </w:rPr>
        <w:t xml:space="preserve"> USD 500 + INR 40,000/-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D33549" w:rsidP="00902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Certified that out of  USD 9000 + INR 40,000/- </w:t>
      </w:r>
      <w:r w:rsidR="00910D8A" w:rsidRPr="00910D8A">
        <w:rPr>
          <w:rFonts w:ascii="Times New Roman" w:eastAsia="Times New Roman" w:hAnsi="Times New Roman"/>
          <w:color w:val="auto"/>
        </w:rPr>
        <w:t>of grant-in-aid sanction</w:t>
      </w:r>
      <w:r>
        <w:rPr>
          <w:rFonts w:ascii="Times New Roman" w:eastAsia="Times New Roman" w:hAnsi="Times New Roman"/>
          <w:color w:val="auto"/>
        </w:rPr>
        <w:t xml:space="preserve">ed during the financial year 2014-15 </w:t>
      </w:r>
      <w:r w:rsidR="00910D8A" w:rsidRPr="00910D8A">
        <w:rPr>
          <w:rFonts w:ascii="Times New Roman" w:eastAsia="Times New Roman" w:hAnsi="Times New Roman"/>
          <w:color w:val="auto"/>
        </w:rPr>
        <w:t xml:space="preserve">in </w:t>
      </w:r>
      <w:proofErr w:type="spellStart"/>
      <w:r w:rsidR="0090255F">
        <w:rPr>
          <w:rFonts w:ascii="Times New Roman" w:eastAsia="Times New Roman" w:hAnsi="Times New Roman"/>
          <w:color w:val="auto"/>
        </w:rPr>
        <w:t>favour</w:t>
      </w:r>
      <w:proofErr w:type="spellEnd"/>
      <w:r w:rsidR="0090255F">
        <w:rPr>
          <w:rFonts w:ascii="Times New Roman" w:eastAsia="Times New Roman" w:hAnsi="Times New Roman"/>
          <w:color w:val="auto"/>
        </w:rPr>
        <w:t xml:space="preserve"> of Dr</w:t>
      </w:r>
      <w:r w:rsidR="000E5FEA">
        <w:rPr>
          <w:rFonts w:ascii="Times New Roman" w:eastAsia="Times New Roman" w:hAnsi="Times New Roman"/>
          <w:color w:val="auto"/>
        </w:rPr>
        <w:t>.</w:t>
      </w:r>
      <w:r w:rsidR="0090255F">
        <w:rPr>
          <w:rFonts w:ascii="Times New Roman" w:eastAsia="Times New Roman" w:hAnsi="Times New Roman"/>
          <w:color w:val="auto"/>
        </w:rPr>
        <w:t xml:space="preserve"> Y.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90255F">
        <w:rPr>
          <w:rFonts w:ascii="Times New Roman" w:eastAsia="Times New Roman" w:hAnsi="Times New Roman"/>
          <w:color w:val="auto"/>
        </w:rPr>
        <w:t>Suneetha</w:t>
      </w:r>
      <w:proofErr w:type="spellEnd"/>
      <w:r w:rsidR="0090255F">
        <w:rPr>
          <w:rFonts w:ascii="Times New Roman" w:eastAsia="Times New Roman" w:hAnsi="Times New Roman"/>
          <w:color w:val="auto"/>
        </w:rPr>
        <w:t>, Assistant Profes</w:t>
      </w:r>
      <w:r w:rsidR="000E5FEA">
        <w:rPr>
          <w:rFonts w:ascii="Times New Roman" w:eastAsia="Times New Roman" w:hAnsi="Times New Roman"/>
          <w:color w:val="auto"/>
        </w:rPr>
        <w:t xml:space="preserve">sor, Department of Zoology, Sri </w:t>
      </w:r>
      <w:proofErr w:type="spellStart"/>
      <w:r w:rsidR="000E5FEA">
        <w:rPr>
          <w:rFonts w:ascii="Times New Roman" w:eastAsia="Times New Roman" w:hAnsi="Times New Roman"/>
          <w:color w:val="auto"/>
        </w:rPr>
        <w:t>Venkateswara</w:t>
      </w:r>
      <w:proofErr w:type="spellEnd"/>
      <w:r w:rsidR="000E5FEA">
        <w:rPr>
          <w:rFonts w:ascii="Times New Roman" w:eastAsia="Times New Roman" w:hAnsi="Times New Roman"/>
          <w:color w:val="auto"/>
        </w:rPr>
        <w:t xml:space="preserve"> </w:t>
      </w:r>
      <w:r w:rsidR="0090255F">
        <w:rPr>
          <w:rFonts w:ascii="Times New Roman" w:eastAsia="Times New Roman" w:hAnsi="Times New Roman"/>
          <w:color w:val="auto"/>
        </w:rPr>
        <w:t xml:space="preserve">University, </w:t>
      </w:r>
      <w:proofErr w:type="spellStart"/>
      <w:r w:rsidR="0090255F">
        <w:rPr>
          <w:rFonts w:ascii="Times New Roman" w:eastAsia="Times New Roman" w:hAnsi="Times New Roman"/>
          <w:color w:val="auto"/>
        </w:rPr>
        <w:t>Tirupati</w:t>
      </w:r>
      <w:proofErr w:type="spellEnd"/>
      <w:r w:rsidR="0090255F">
        <w:rPr>
          <w:rFonts w:ascii="Times New Roman" w:eastAsia="Times New Roman" w:hAnsi="Times New Roman"/>
          <w:color w:val="auto"/>
        </w:rPr>
        <w:t xml:space="preserve"> </w:t>
      </w:r>
      <w:r w:rsidR="004C30A0">
        <w:rPr>
          <w:rFonts w:ascii="Times New Roman" w:eastAsia="Times New Roman" w:hAnsi="Times New Roman"/>
          <w:color w:val="auto"/>
        </w:rPr>
        <w:t>DHR Fellowship</w:t>
      </w:r>
      <w:r w:rsidR="00910D8A" w:rsidRPr="00910D8A">
        <w:rPr>
          <w:rFonts w:ascii="Times New Roman" w:eastAsia="Times New Roman" w:hAnsi="Times New Roman"/>
          <w:color w:val="auto"/>
        </w:rPr>
        <w:t xml:space="preserve"> awardee under </w:t>
      </w:r>
      <w:r w:rsidR="004C30A0">
        <w:rPr>
          <w:rFonts w:ascii="Times New Roman" w:eastAsia="Times New Roman" w:hAnsi="Times New Roman"/>
          <w:color w:val="auto"/>
        </w:rPr>
        <w:t>DHR/</w:t>
      </w:r>
      <w:r w:rsidR="00910D8A" w:rsidRPr="00910D8A">
        <w:rPr>
          <w:rFonts w:ascii="Times New Roman" w:eastAsia="Times New Roman" w:hAnsi="Times New Roman"/>
          <w:color w:val="auto"/>
        </w:rPr>
        <w:t xml:space="preserve">ICMR sanction letter </w:t>
      </w:r>
      <w:r w:rsidR="0090255F">
        <w:rPr>
          <w:rFonts w:ascii="Times New Roman" w:eastAsia="Times New Roman" w:hAnsi="Times New Roman"/>
          <w:color w:val="auto"/>
        </w:rPr>
        <w:t xml:space="preserve">No. </w:t>
      </w:r>
      <w:r w:rsidR="0090255F" w:rsidRPr="000447C6">
        <w:rPr>
          <w:rFonts w:ascii="Times New Roman" w:hAnsi="Times New Roman"/>
        </w:rPr>
        <w:t>HRD Fellowship-II (3)/2014-</w:t>
      </w:r>
      <w:proofErr w:type="gramStart"/>
      <w:r w:rsidR="0090255F" w:rsidRPr="000447C6">
        <w:rPr>
          <w:rFonts w:ascii="Times New Roman" w:hAnsi="Times New Roman"/>
        </w:rPr>
        <w:t xml:space="preserve">15 </w:t>
      </w:r>
      <w:r w:rsidR="0090255F">
        <w:rPr>
          <w:rFonts w:ascii="Times New Roman" w:eastAsia="Times New Roman" w:hAnsi="Times New Roman"/>
          <w:color w:val="auto"/>
        </w:rPr>
        <w:t xml:space="preserve"> dated</w:t>
      </w:r>
      <w:proofErr w:type="gramEnd"/>
      <w:r w:rsidR="0090255F">
        <w:rPr>
          <w:rFonts w:ascii="Times New Roman" w:eastAsia="Times New Roman" w:hAnsi="Times New Roman"/>
          <w:color w:val="auto"/>
        </w:rPr>
        <w:t xml:space="preserve"> 09.10.2014</w:t>
      </w:r>
      <w:r>
        <w:rPr>
          <w:rFonts w:ascii="Times New Roman" w:eastAsia="Times New Roman" w:hAnsi="Times New Roman"/>
          <w:color w:val="auto"/>
        </w:rPr>
        <w:t xml:space="preserve">. A sum of USD 8500 </w:t>
      </w:r>
      <w:r w:rsidR="00910D8A" w:rsidRPr="00910D8A">
        <w:rPr>
          <w:rFonts w:ascii="Times New Roman" w:eastAsia="Times New Roman" w:hAnsi="Times New Roman"/>
          <w:color w:val="auto"/>
        </w:rPr>
        <w:t>has been utilized for the purpose of research/trainin</w:t>
      </w:r>
      <w:r>
        <w:rPr>
          <w:rFonts w:ascii="Times New Roman" w:eastAsia="Times New Roman" w:hAnsi="Times New Roman"/>
          <w:color w:val="auto"/>
        </w:rPr>
        <w:t>g abroad in respect of Dr.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Y.</w:t>
      </w:r>
      <w:r w:rsidR="000E5FEA">
        <w:rPr>
          <w:rFonts w:ascii="Times New Roman" w:eastAsia="Times New Roman" w:hAnsi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</w:rPr>
        <w:t>Suneetha</w:t>
      </w:r>
      <w:proofErr w:type="spellEnd"/>
      <w:r w:rsidR="000E5FEA">
        <w:rPr>
          <w:rFonts w:ascii="Times New Roman" w:eastAsia="Times New Roman" w:hAnsi="Times New Roman"/>
          <w:color w:val="auto"/>
        </w:rPr>
        <w:t>,</w:t>
      </w:r>
      <w:r>
        <w:rPr>
          <w:rFonts w:ascii="Times New Roman" w:eastAsia="Times New Roman" w:hAnsi="Times New Roman"/>
          <w:color w:val="auto"/>
        </w:rPr>
        <w:t xml:space="preserve"> t</w:t>
      </w:r>
      <w:r w:rsidR="004C30A0">
        <w:rPr>
          <w:rFonts w:ascii="Times New Roman" w:eastAsia="Times New Roman" w:hAnsi="Times New Roman"/>
          <w:color w:val="auto"/>
        </w:rPr>
        <w:t>he fellow</w:t>
      </w:r>
      <w:r w:rsidR="00910D8A" w:rsidRPr="00910D8A">
        <w:rPr>
          <w:rFonts w:ascii="Times New Roman" w:eastAsia="Times New Roman" w:hAnsi="Times New Roman"/>
          <w:color w:val="auto"/>
        </w:rPr>
        <w:t xml:space="preserve"> for which it was sanctioned and that the balance amount of </w:t>
      </w:r>
      <w:r>
        <w:rPr>
          <w:rFonts w:ascii="Times New Roman" w:eastAsia="Times New Roman" w:hAnsi="Times New Roman"/>
          <w:color w:val="auto"/>
        </w:rPr>
        <w:t xml:space="preserve">USD 500 + INR 40,000/- </w:t>
      </w:r>
      <w:r w:rsidR="00910D8A" w:rsidRPr="00910D8A">
        <w:rPr>
          <w:rFonts w:ascii="Times New Roman" w:eastAsia="Times New Roman" w:hAnsi="Times New Roman"/>
          <w:color w:val="auto"/>
        </w:rPr>
        <w:t>due to the awardee may please be reimbursed.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4202E6">
        <w:rPr>
          <w:noProof/>
        </w:rPr>
        <w:t xml:space="preserve">                                                                                         </w:t>
      </w:r>
      <w:r w:rsidR="004202E6">
        <w:rPr>
          <w:noProof/>
          <w:lang w:val="en-IN" w:eastAsia="en-IN"/>
        </w:rPr>
        <w:drawing>
          <wp:inline distT="0" distB="0" distL="0" distR="0">
            <wp:extent cx="1543050" cy="3333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22" w:rsidRDefault="00910D8A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Date:   </w:t>
      </w:r>
      <w:r w:rsidR="004202E6">
        <w:rPr>
          <w:rFonts w:ascii="Times New Roman" w:eastAsia="Times New Roman" w:hAnsi="Times New Roman"/>
          <w:color w:val="auto"/>
        </w:rPr>
        <w:t>15.06.2015</w:t>
      </w:r>
      <w:r w:rsidRPr="00910D8A">
        <w:rPr>
          <w:rFonts w:ascii="Times New Roman" w:eastAsia="Times New Roman" w:hAnsi="Times New Roman"/>
          <w:color w:val="auto"/>
        </w:rPr>
        <w:t>                                                                     </w:t>
      </w:r>
      <w:r w:rsidR="000E5FEA">
        <w:rPr>
          <w:rFonts w:ascii="Times New Roman" w:eastAsia="Times New Roman" w:hAnsi="Times New Roman"/>
          <w:color w:val="auto"/>
        </w:rPr>
        <w:t xml:space="preserve">              </w:t>
      </w:r>
      <w:r w:rsidRPr="00910D8A">
        <w:rPr>
          <w:rFonts w:ascii="Times New Roman" w:eastAsia="Times New Roman" w:hAnsi="Times New Roman"/>
          <w:color w:val="auto"/>
        </w:rPr>
        <w:t xml:space="preserve">Signature of </w:t>
      </w:r>
      <w:r w:rsidR="004C30A0">
        <w:rPr>
          <w:rFonts w:ascii="Times New Roman" w:eastAsia="Times New Roman" w:hAnsi="Times New Roman"/>
          <w:color w:val="auto"/>
        </w:rPr>
        <w:t>Fellow</w:t>
      </w:r>
    </w:p>
    <w:p w:rsidR="00351322" w:rsidRDefault="00351322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br w:type="page"/>
      </w:r>
    </w:p>
    <w:p w:rsidR="002732C8" w:rsidRDefault="00351322" w:rsidP="003513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CONTINGENCY</w:t>
      </w:r>
    </w:p>
    <w:p w:rsidR="00351322" w:rsidRDefault="00351322" w:rsidP="003513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351322" w:rsidRDefault="00351322" w:rsidP="003513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351322" w:rsidRDefault="00351322" w:rsidP="0035132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Fee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Rs. 10,240=00</w:t>
      </w:r>
    </w:p>
    <w:p w:rsidR="00351322" w:rsidRDefault="00351322" w:rsidP="0035132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Health Insurance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Rs.   8,641=00</w:t>
      </w:r>
    </w:p>
    <w:p w:rsidR="00351322" w:rsidRDefault="00351322" w:rsidP="0035132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SEVIS Fee (USD 180)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Rs. 11,160=00</w:t>
      </w:r>
    </w:p>
    <w:p w:rsidR="00351322" w:rsidRPr="00351322" w:rsidRDefault="00351322" w:rsidP="00351322">
      <w:pPr>
        <w:pStyle w:val="ListParagraph"/>
        <w:spacing w:before="100" w:beforeAutospacing="1" w:after="100" w:afterAutospacing="1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-------------------</w:t>
      </w:r>
    </w:p>
    <w:p w:rsidR="00351322" w:rsidRDefault="00351322" w:rsidP="00351322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Rs. 30,041=00</w:t>
      </w:r>
    </w:p>
    <w:p w:rsidR="00351322" w:rsidRDefault="00351322" w:rsidP="00351322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-------------------</w:t>
      </w:r>
    </w:p>
    <w:p w:rsidR="00351322" w:rsidRPr="00351322" w:rsidRDefault="004202E6" w:rsidP="0035132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noProof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>
            <wp:extent cx="1543050" cy="3333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322" w:rsidRPr="00351322" w:rsidSect="001677E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C30"/>
    <w:multiLevelType w:val="hybridMultilevel"/>
    <w:tmpl w:val="7064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0ECF"/>
    <w:multiLevelType w:val="hybridMultilevel"/>
    <w:tmpl w:val="897E3E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CFC"/>
    <w:multiLevelType w:val="multilevel"/>
    <w:tmpl w:val="17F6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0D8A"/>
    <w:rsid w:val="00041677"/>
    <w:rsid w:val="000447C6"/>
    <w:rsid w:val="00083F9B"/>
    <w:rsid w:val="000C03C7"/>
    <w:rsid w:val="000E5FEA"/>
    <w:rsid w:val="001141A4"/>
    <w:rsid w:val="001649D4"/>
    <w:rsid w:val="001677EB"/>
    <w:rsid w:val="001707DA"/>
    <w:rsid w:val="001A2CF5"/>
    <w:rsid w:val="00224283"/>
    <w:rsid w:val="00250DD9"/>
    <w:rsid w:val="002732C8"/>
    <w:rsid w:val="00286D9D"/>
    <w:rsid w:val="002944CF"/>
    <w:rsid w:val="00307389"/>
    <w:rsid w:val="00351322"/>
    <w:rsid w:val="00362A6B"/>
    <w:rsid w:val="003730C0"/>
    <w:rsid w:val="00395ED3"/>
    <w:rsid w:val="003F6A13"/>
    <w:rsid w:val="004202E6"/>
    <w:rsid w:val="004C30A0"/>
    <w:rsid w:val="0058121A"/>
    <w:rsid w:val="00657891"/>
    <w:rsid w:val="00660E5C"/>
    <w:rsid w:val="00671E71"/>
    <w:rsid w:val="00691E32"/>
    <w:rsid w:val="006C03D3"/>
    <w:rsid w:val="006F3A99"/>
    <w:rsid w:val="00725717"/>
    <w:rsid w:val="00821C00"/>
    <w:rsid w:val="00836EAC"/>
    <w:rsid w:val="008D6C33"/>
    <w:rsid w:val="0090255F"/>
    <w:rsid w:val="00910D8A"/>
    <w:rsid w:val="00957C38"/>
    <w:rsid w:val="009D53FB"/>
    <w:rsid w:val="00B07750"/>
    <w:rsid w:val="00B43B73"/>
    <w:rsid w:val="00B4454D"/>
    <w:rsid w:val="00B94C60"/>
    <w:rsid w:val="00BC3101"/>
    <w:rsid w:val="00C66824"/>
    <w:rsid w:val="00C70B2A"/>
    <w:rsid w:val="00CA2087"/>
    <w:rsid w:val="00D33549"/>
    <w:rsid w:val="00D4306C"/>
    <w:rsid w:val="00D61083"/>
    <w:rsid w:val="00D8198D"/>
    <w:rsid w:val="00DE56E4"/>
    <w:rsid w:val="00E3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D3"/>
    <w:pPr>
      <w:spacing w:after="200" w:line="276" w:lineRule="auto"/>
    </w:pPr>
    <w:rPr>
      <w:rFonts w:ascii="Comic Sans MS" w:hAnsi="Comic Sans MS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0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6C03D3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10D8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D3"/>
    <w:pPr>
      <w:spacing w:after="200" w:line="276" w:lineRule="auto"/>
    </w:pPr>
    <w:rPr>
      <w:rFonts w:ascii="Comic Sans MS" w:hAnsi="Comic Sans MS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0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6C03D3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10D8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madhubala</cp:lastModifiedBy>
  <cp:revision>2</cp:revision>
  <cp:lastPrinted>2015-06-18T04:49:00Z</cp:lastPrinted>
  <dcterms:created xsi:type="dcterms:W3CDTF">2015-07-10T06:19:00Z</dcterms:created>
  <dcterms:modified xsi:type="dcterms:W3CDTF">2015-07-10T06:19:00Z</dcterms:modified>
</cp:coreProperties>
</file>